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7D5CC" w14:textId="5E50BC30" w:rsidR="001432CC" w:rsidRPr="001432CC" w:rsidRDefault="00E46711" w:rsidP="00720C07">
      <w:pPr>
        <w:pStyle w:val="affffe"/>
        <w:rPr>
          <w:lang w:val="ru-RU"/>
        </w:rPr>
      </w:pPr>
      <w:r>
        <w:rPr>
          <w:lang w:val="ru-RU"/>
        </w:rPr>
        <w:t xml:space="preserve">ДОГОВОР ОБ </w:t>
      </w:r>
      <w:r w:rsidRPr="001432CC">
        <w:rPr>
          <w:lang w:val="ru-RU"/>
        </w:rPr>
        <w:t>ОТЧУЖДЕНИИ ИСКЛЮЧИТЕЛЬН</w:t>
      </w:r>
      <w:r>
        <w:rPr>
          <w:lang w:val="ru-RU"/>
        </w:rPr>
        <w:t>ОГО</w:t>
      </w:r>
      <w:r w:rsidRPr="001432CC">
        <w:rPr>
          <w:lang w:val="ru-RU"/>
        </w:rPr>
        <w:t xml:space="preserve"> ПРАВ</w:t>
      </w:r>
      <w:r>
        <w:rPr>
          <w:lang w:val="ru-RU"/>
        </w:rPr>
        <w:t>А</w:t>
      </w:r>
      <w:r w:rsidRPr="001432CC">
        <w:rPr>
          <w:lang w:val="ru-RU"/>
        </w:rPr>
        <w:t xml:space="preserve"> </w:t>
      </w:r>
      <w:r>
        <w:rPr>
          <w:lang w:val="ru-RU"/>
        </w:rPr>
        <w:t>И</w:t>
      </w:r>
      <w:r w:rsidR="007536C7">
        <w:rPr>
          <w:lang w:val="ru-RU"/>
        </w:rPr>
        <w:br/>
        <w:t xml:space="preserve">СОБЛЮДЕНИИ </w:t>
      </w:r>
      <w:r w:rsidRPr="001432CC">
        <w:rPr>
          <w:lang w:val="ru-RU"/>
        </w:rPr>
        <w:t>КОНФИДЕНЦИАЛЬНОСТИ</w:t>
      </w:r>
    </w:p>
    <w:tbl>
      <w:tblPr>
        <w:tblStyle w:val="af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285"/>
        <w:gridCol w:w="4590"/>
      </w:tblGrid>
      <w:tr w:rsidR="00D96755" w:rsidRPr="00ED1883" w14:paraId="25295A7E" w14:textId="77777777" w:rsidTr="00D96755">
        <w:tc>
          <w:tcPr>
            <w:tcW w:w="9072" w:type="dxa"/>
            <w:gridSpan w:val="2"/>
            <w:tcBorders>
              <w:top w:val="single" w:sz="18" w:space="0" w:color="3126C9"/>
              <w:left w:val="single" w:sz="18" w:space="0" w:color="3126C9"/>
              <w:right w:val="single" w:sz="18" w:space="0" w:color="3126C9"/>
            </w:tcBorders>
            <w:shd w:val="clear" w:color="auto" w:fill="F2F2F2" w:themeFill="background1" w:themeFillShade="F2"/>
          </w:tcPr>
          <w:p w14:paraId="37431FD7" w14:textId="4EEDEDF2" w:rsidR="00D96755" w:rsidRPr="000C6640" w:rsidRDefault="000C6640" w:rsidP="00301860">
            <w:pPr>
              <w:pStyle w:val="af1"/>
              <w:spacing w:before="120"/>
              <w:jc w:val="left"/>
              <w:rPr>
                <w:rFonts w:ascii="Arial" w:hAnsi="Arial" w:cs="Arial"/>
                <w:b/>
                <w:bCs/>
                <w:color w:val="3126C9"/>
                <w:sz w:val="20"/>
                <w:lang w:val="ru-RU"/>
              </w:rPr>
            </w:pPr>
            <w:r>
              <w:rPr>
                <w:rFonts w:ascii="Arial" w:hAnsi="Arial" w:cs="Arial"/>
                <w:b/>
                <w:bCs/>
                <w:color w:val="3126C9"/>
                <w:sz w:val="20"/>
                <w:lang w:val="ru-RU"/>
              </w:rPr>
              <w:t>Про этот документ</w:t>
            </w:r>
            <w:r w:rsidRPr="000C6640">
              <w:rPr>
                <w:rFonts w:ascii="Arial" w:hAnsi="Arial" w:cs="Arial"/>
                <w:b/>
                <w:bCs/>
                <w:color w:val="3126C9"/>
                <w:sz w:val="20"/>
                <w:lang w:val="ru-RU"/>
              </w:rPr>
              <w:t xml:space="preserve"> </w:t>
            </w:r>
            <w:r w:rsidR="00D96755" w:rsidRPr="000C6640">
              <w:rPr>
                <w:rFonts w:ascii="Arial" w:hAnsi="Arial" w:cs="Arial"/>
                <w:b/>
                <w:bCs/>
                <w:color w:val="3126C9"/>
                <w:sz w:val="20"/>
                <w:lang w:val="ru-RU"/>
              </w:rPr>
              <w:br/>
            </w:r>
            <w:r w:rsidR="00D96755" w:rsidRPr="000C6640">
              <w:rPr>
                <w:rFonts w:ascii="Arial" w:hAnsi="Arial" w:cs="Arial"/>
                <w:color w:val="3126C9"/>
                <w:sz w:val="20"/>
                <w:lang w:val="ru-RU"/>
              </w:rPr>
              <w:t>Для целей иллюстрации – можно удалить перед подписанием</w:t>
            </w:r>
          </w:p>
        </w:tc>
      </w:tr>
      <w:tr w:rsidR="00D96755" w:rsidRPr="00ED1883" w14:paraId="29DE2355" w14:textId="77777777" w:rsidTr="00D96755">
        <w:tc>
          <w:tcPr>
            <w:tcW w:w="4369" w:type="dxa"/>
            <w:tcBorders>
              <w:left w:val="single" w:sz="18" w:space="0" w:color="3126C9"/>
            </w:tcBorders>
            <w:shd w:val="clear" w:color="auto" w:fill="F2F2F2" w:themeFill="background1" w:themeFillShade="F2"/>
          </w:tcPr>
          <w:p w14:paraId="1EB448B6" w14:textId="24F8904B" w:rsidR="00D96755" w:rsidRDefault="00D96755" w:rsidP="00301860">
            <w:pPr>
              <w:pStyle w:val="af1"/>
              <w:numPr>
                <w:ilvl w:val="0"/>
                <w:numId w:val="31"/>
              </w:numPr>
              <w:overflowPunct/>
              <w:autoSpaceDE/>
              <w:autoSpaceDN/>
              <w:adjustRightInd/>
              <w:spacing w:before="120"/>
              <w:ind w:left="337" w:hanging="337"/>
              <w:jc w:val="left"/>
              <w:textAlignment w:val="auto"/>
              <w:rPr>
                <w:rFonts w:ascii="Arial" w:hAnsi="Arial" w:cs="Arial"/>
                <w:sz w:val="20"/>
                <w:lang w:val="ru-RU"/>
              </w:rPr>
            </w:pPr>
            <w:r w:rsidRPr="000C6640">
              <w:rPr>
                <w:rFonts w:ascii="Arial" w:hAnsi="Arial" w:cs="Arial"/>
                <w:sz w:val="20"/>
                <w:lang w:val="ru-RU"/>
              </w:rPr>
              <w:t xml:space="preserve">Обязанности </w:t>
            </w:r>
            <w:r w:rsidR="00A36A3E">
              <w:rPr>
                <w:rFonts w:ascii="Arial" w:hAnsi="Arial" w:cs="Arial"/>
                <w:sz w:val="20"/>
                <w:lang w:val="ru-RU"/>
              </w:rPr>
              <w:t>Исполнителя</w:t>
            </w:r>
            <w:r w:rsidRPr="000C6640">
              <w:rPr>
                <w:rFonts w:ascii="Arial" w:hAnsi="Arial" w:cs="Arial"/>
                <w:sz w:val="20"/>
                <w:lang w:val="ru-RU"/>
              </w:rPr>
              <w:t>: передать права на интеллектуальную собственность</w:t>
            </w:r>
            <w:r w:rsidR="00226630">
              <w:rPr>
                <w:rFonts w:ascii="Arial" w:hAnsi="Arial" w:cs="Arial"/>
                <w:sz w:val="20"/>
                <w:lang w:val="ru-RU"/>
              </w:rPr>
              <w:t xml:space="preserve"> (ИС)</w:t>
            </w:r>
            <w:r w:rsidRPr="000C6640">
              <w:rPr>
                <w:rFonts w:ascii="Arial" w:hAnsi="Arial" w:cs="Arial"/>
                <w:sz w:val="20"/>
                <w:lang w:val="ru-RU"/>
              </w:rPr>
              <w:t>, соблюдать конфиденциальность</w:t>
            </w:r>
            <w:r w:rsidR="008A5E69">
              <w:rPr>
                <w:rFonts w:ascii="Arial" w:hAnsi="Arial" w:cs="Arial"/>
                <w:sz w:val="20"/>
                <w:lang w:val="ru-RU"/>
              </w:rPr>
              <w:t xml:space="preserve"> и</w:t>
            </w:r>
            <w:r w:rsidRPr="000C6640">
              <w:rPr>
                <w:rFonts w:ascii="Arial" w:hAnsi="Arial" w:cs="Arial"/>
                <w:sz w:val="20"/>
                <w:lang w:val="ru-RU"/>
              </w:rPr>
              <w:t xml:space="preserve"> избегать конфликта интересов</w:t>
            </w:r>
            <w:r w:rsidR="0069281D">
              <w:rPr>
                <w:rFonts w:ascii="Arial" w:hAnsi="Arial" w:cs="Arial"/>
                <w:sz w:val="20"/>
                <w:lang w:val="ru-RU"/>
              </w:rPr>
              <w:t>.</w:t>
            </w:r>
          </w:p>
          <w:p w14:paraId="3E815004" w14:textId="055627AB" w:rsidR="002610C8" w:rsidRPr="000C6640" w:rsidRDefault="002610C8" w:rsidP="00301860">
            <w:pPr>
              <w:pStyle w:val="af1"/>
              <w:numPr>
                <w:ilvl w:val="0"/>
                <w:numId w:val="31"/>
              </w:numPr>
              <w:overflowPunct/>
              <w:autoSpaceDE/>
              <w:autoSpaceDN/>
              <w:adjustRightInd/>
              <w:spacing w:before="120"/>
              <w:ind w:left="337" w:hanging="337"/>
              <w:jc w:val="left"/>
              <w:textAlignment w:val="auto"/>
              <w:rPr>
                <w:rFonts w:ascii="Arial" w:hAnsi="Arial" w:cs="Arial"/>
                <w:sz w:val="20"/>
                <w:lang w:val="ru-RU"/>
              </w:rPr>
            </w:pPr>
            <w:r w:rsidRPr="000C6640">
              <w:rPr>
                <w:rFonts w:ascii="Arial" w:hAnsi="Arial" w:cs="Arial"/>
                <w:sz w:val="20"/>
                <w:lang w:val="ru-RU"/>
              </w:rPr>
              <w:t xml:space="preserve">Объекты </w:t>
            </w:r>
            <w:r>
              <w:rPr>
                <w:rFonts w:ascii="Arial" w:hAnsi="Arial" w:cs="Arial"/>
                <w:sz w:val="20"/>
                <w:lang w:val="ru-RU"/>
              </w:rPr>
              <w:t>ИС</w:t>
            </w:r>
            <w:r w:rsidRPr="000C6640">
              <w:rPr>
                <w:rFonts w:ascii="Arial" w:hAnsi="Arial" w:cs="Arial"/>
                <w:sz w:val="20"/>
                <w:lang w:val="ru-RU"/>
              </w:rPr>
              <w:t xml:space="preserve"> нужно уточнить в Приложении 1. Также необходимо уточнить термин «Проект» в п. (</w:t>
            </w:r>
            <w:r w:rsidRPr="000C6640">
              <w:rPr>
                <w:rFonts w:ascii="Arial" w:hAnsi="Arial" w:cs="Arial"/>
                <w:sz w:val="20"/>
                <w:lang w:val="en-US"/>
              </w:rPr>
              <w:t>A</w:t>
            </w:r>
            <w:r w:rsidRPr="000C6640">
              <w:rPr>
                <w:rFonts w:ascii="Arial" w:hAnsi="Arial" w:cs="Arial"/>
                <w:sz w:val="20"/>
                <w:lang w:val="ru-RU"/>
              </w:rPr>
              <w:t>)</w:t>
            </w:r>
            <w:r w:rsidRPr="00A909A6">
              <w:rPr>
                <w:rFonts w:ascii="Arial" w:hAnsi="Arial" w:cs="Arial"/>
                <w:sz w:val="20"/>
                <w:lang w:val="ru-RU"/>
              </w:rPr>
              <w:t xml:space="preserve"> </w:t>
            </w:r>
            <w:r w:rsidRPr="000C6640">
              <w:rPr>
                <w:rFonts w:ascii="Arial" w:hAnsi="Arial" w:cs="Arial"/>
                <w:sz w:val="20"/>
                <w:lang w:val="ru-RU"/>
              </w:rPr>
              <w:t>преамбулы.</w:t>
            </w:r>
          </w:p>
        </w:tc>
        <w:tc>
          <w:tcPr>
            <w:tcW w:w="4703" w:type="dxa"/>
            <w:tcBorders>
              <w:right w:val="single" w:sz="18" w:space="0" w:color="3126C9"/>
            </w:tcBorders>
            <w:shd w:val="clear" w:color="auto" w:fill="F2F2F2" w:themeFill="background1" w:themeFillShade="F2"/>
          </w:tcPr>
          <w:p w14:paraId="66EA0F72" w14:textId="77777777" w:rsidR="00D96755" w:rsidRDefault="00D96755" w:rsidP="00301860">
            <w:pPr>
              <w:pStyle w:val="af1"/>
              <w:numPr>
                <w:ilvl w:val="0"/>
                <w:numId w:val="31"/>
              </w:numPr>
              <w:overflowPunct/>
              <w:autoSpaceDE/>
              <w:autoSpaceDN/>
              <w:adjustRightInd/>
              <w:spacing w:before="120"/>
              <w:ind w:left="337" w:hanging="337"/>
              <w:jc w:val="left"/>
              <w:textAlignment w:val="auto"/>
              <w:rPr>
                <w:rFonts w:ascii="Arial" w:hAnsi="Arial" w:cs="Arial"/>
                <w:sz w:val="20"/>
                <w:lang w:val="ru-RU"/>
              </w:rPr>
            </w:pPr>
            <w:r w:rsidRPr="000C6640">
              <w:rPr>
                <w:rFonts w:ascii="Arial" w:hAnsi="Arial" w:cs="Arial"/>
                <w:sz w:val="20"/>
                <w:lang w:val="ru-RU"/>
              </w:rPr>
              <w:t xml:space="preserve">Срок действия – </w:t>
            </w:r>
            <w:r w:rsidR="007F6F99" w:rsidRPr="000C6640">
              <w:rPr>
                <w:rFonts w:ascii="Arial" w:hAnsi="Arial" w:cs="Arial"/>
                <w:sz w:val="20"/>
                <w:lang w:val="ru-RU"/>
              </w:rPr>
              <w:t xml:space="preserve">до момента исполнения с </w:t>
            </w:r>
            <w:r w:rsidR="008A5E69" w:rsidRPr="000C6640">
              <w:rPr>
                <w:rFonts w:ascii="Arial" w:hAnsi="Arial" w:cs="Arial"/>
                <w:sz w:val="20"/>
                <w:lang w:val="ru-RU"/>
              </w:rPr>
              <w:t>учетом</w:t>
            </w:r>
            <w:r w:rsidR="008A5E69">
              <w:rPr>
                <w:rFonts w:ascii="Arial" w:hAnsi="Arial" w:cs="Arial"/>
                <w:sz w:val="20"/>
                <w:lang w:val="ru-RU"/>
              </w:rPr>
              <w:t xml:space="preserve"> </w:t>
            </w:r>
            <w:r w:rsidR="007F6F99" w:rsidRPr="000C6640">
              <w:rPr>
                <w:rFonts w:ascii="Arial" w:hAnsi="Arial" w:cs="Arial"/>
                <w:sz w:val="20"/>
                <w:lang w:val="ru-RU"/>
              </w:rPr>
              <w:t xml:space="preserve">особенностей </w:t>
            </w:r>
            <w:r w:rsidRPr="000C6640">
              <w:rPr>
                <w:rFonts w:ascii="Arial" w:hAnsi="Arial" w:cs="Arial"/>
                <w:sz w:val="20"/>
                <w:lang w:val="ru-RU"/>
              </w:rPr>
              <w:t>(п</w:t>
            </w:r>
            <w:r w:rsidR="007F6F99" w:rsidRPr="000C6640">
              <w:rPr>
                <w:rFonts w:ascii="Arial" w:hAnsi="Arial" w:cs="Arial"/>
                <w:sz w:val="20"/>
                <w:lang w:val="ru-RU"/>
              </w:rPr>
              <w:t xml:space="preserve">. </w:t>
            </w:r>
            <w:r w:rsidR="00CF6D88" w:rsidRPr="000C6640">
              <w:rPr>
                <w:rFonts w:ascii="Arial" w:hAnsi="Arial" w:cs="Arial"/>
                <w:sz w:val="20"/>
                <w:lang w:val="ru-RU"/>
              </w:rPr>
              <w:fldChar w:fldCharType="begin"/>
            </w:r>
            <w:r w:rsidR="00CF6D88" w:rsidRPr="000C6640">
              <w:rPr>
                <w:rFonts w:ascii="Arial" w:hAnsi="Arial" w:cs="Arial"/>
                <w:sz w:val="20"/>
                <w:lang w:val="ru-RU"/>
              </w:rPr>
              <w:instrText xml:space="preserve"> REF _Ref38803157 \r \h </w:instrText>
            </w:r>
            <w:r w:rsidR="000C6640">
              <w:rPr>
                <w:rFonts w:ascii="Arial" w:hAnsi="Arial" w:cs="Arial"/>
                <w:sz w:val="20"/>
                <w:lang w:val="ru-RU"/>
              </w:rPr>
              <w:instrText xml:space="preserve"> \* MERGEFORMAT </w:instrText>
            </w:r>
            <w:r w:rsidR="00CF6D88" w:rsidRPr="000C6640">
              <w:rPr>
                <w:rFonts w:ascii="Arial" w:hAnsi="Arial" w:cs="Arial"/>
                <w:sz w:val="20"/>
                <w:lang w:val="ru-RU"/>
              </w:rPr>
            </w:r>
            <w:r w:rsidR="00CF6D88" w:rsidRPr="000C6640">
              <w:rPr>
                <w:rFonts w:ascii="Arial" w:hAnsi="Arial" w:cs="Arial"/>
                <w:sz w:val="20"/>
                <w:lang w:val="ru-RU"/>
              </w:rPr>
              <w:fldChar w:fldCharType="separate"/>
            </w:r>
            <w:r w:rsidR="007C4B59">
              <w:rPr>
                <w:rFonts w:ascii="Arial" w:hAnsi="Arial" w:cs="Arial"/>
                <w:sz w:val="20"/>
                <w:lang w:val="ru-RU"/>
              </w:rPr>
              <w:t>6.1</w:t>
            </w:r>
            <w:r w:rsidR="00CF6D88" w:rsidRPr="000C6640">
              <w:rPr>
                <w:rFonts w:ascii="Arial" w:hAnsi="Arial" w:cs="Arial"/>
                <w:sz w:val="20"/>
                <w:lang w:val="ru-RU"/>
              </w:rPr>
              <w:fldChar w:fldCharType="end"/>
            </w:r>
            <w:r w:rsidRPr="000C6640">
              <w:rPr>
                <w:rFonts w:ascii="Arial" w:hAnsi="Arial" w:cs="Arial"/>
                <w:sz w:val="20"/>
                <w:lang w:val="ru-RU"/>
              </w:rPr>
              <w:t>)</w:t>
            </w:r>
            <w:r w:rsidR="00CF6D88" w:rsidRPr="000C6640">
              <w:rPr>
                <w:rFonts w:ascii="Arial" w:hAnsi="Arial" w:cs="Arial"/>
                <w:sz w:val="20"/>
                <w:lang w:val="ru-RU"/>
              </w:rPr>
              <w:t>,</w:t>
            </w:r>
            <w:r w:rsidR="008A5E69">
              <w:rPr>
                <w:rFonts w:ascii="Arial" w:hAnsi="Arial" w:cs="Arial"/>
                <w:sz w:val="20"/>
                <w:lang w:val="ru-RU"/>
              </w:rPr>
              <w:t xml:space="preserve"> плюс </w:t>
            </w:r>
            <w:r w:rsidR="00CF6D88" w:rsidRPr="000C6640">
              <w:rPr>
                <w:rFonts w:ascii="Arial" w:hAnsi="Arial" w:cs="Arial"/>
                <w:sz w:val="20"/>
                <w:lang w:val="ru-RU"/>
              </w:rPr>
              <w:t xml:space="preserve">распространяется на отношения в прошлом (п. </w:t>
            </w:r>
            <w:r w:rsidR="00CF6D88" w:rsidRPr="000C6640">
              <w:rPr>
                <w:rFonts w:ascii="Arial" w:hAnsi="Arial" w:cs="Arial"/>
                <w:sz w:val="20"/>
                <w:lang w:val="ru-RU"/>
              </w:rPr>
              <w:fldChar w:fldCharType="begin"/>
            </w:r>
            <w:r w:rsidR="00CF6D88" w:rsidRPr="000C6640">
              <w:rPr>
                <w:rFonts w:ascii="Arial" w:hAnsi="Arial" w:cs="Arial"/>
                <w:sz w:val="20"/>
                <w:lang w:val="ru-RU"/>
              </w:rPr>
              <w:instrText xml:space="preserve"> REF _Ref38803177 \r \h </w:instrText>
            </w:r>
            <w:r w:rsidR="000C6640">
              <w:rPr>
                <w:rFonts w:ascii="Arial" w:hAnsi="Arial" w:cs="Arial"/>
                <w:sz w:val="20"/>
                <w:lang w:val="ru-RU"/>
              </w:rPr>
              <w:instrText xml:space="preserve"> \* MERGEFORMAT </w:instrText>
            </w:r>
            <w:r w:rsidR="00CF6D88" w:rsidRPr="000C6640">
              <w:rPr>
                <w:rFonts w:ascii="Arial" w:hAnsi="Arial" w:cs="Arial"/>
                <w:sz w:val="20"/>
                <w:lang w:val="ru-RU"/>
              </w:rPr>
            </w:r>
            <w:r w:rsidR="00CF6D88" w:rsidRPr="000C6640">
              <w:rPr>
                <w:rFonts w:ascii="Arial" w:hAnsi="Arial" w:cs="Arial"/>
                <w:sz w:val="20"/>
                <w:lang w:val="ru-RU"/>
              </w:rPr>
              <w:fldChar w:fldCharType="separate"/>
            </w:r>
            <w:r w:rsidR="007C4B59">
              <w:rPr>
                <w:rFonts w:ascii="Arial" w:hAnsi="Arial" w:cs="Arial"/>
                <w:sz w:val="20"/>
                <w:lang w:val="ru-RU"/>
              </w:rPr>
              <w:t>6.2</w:t>
            </w:r>
            <w:r w:rsidR="00CF6D88" w:rsidRPr="000C6640">
              <w:rPr>
                <w:rFonts w:ascii="Arial" w:hAnsi="Arial" w:cs="Arial"/>
                <w:sz w:val="20"/>
                <w:lang w:val="ru-RU"/>
              </w:rPr>
              <w:fldChar w:fldCharType="end"/>
            </w:r>
            <w:r w:rsidR="00CF6D88" w:rsidRPr="000C6640">
              <w:rPr>
                <w:rFonts w:ascii="Arial" w:hAnsi="Arial" w:cs="Arial"/>
                <w:sz w:val="20"/>
                <w:lang w:val="ru-RU"/>
              </w:rPr>
              <w:t>)</w:t>
            </w:r>
            <w:r w:rsidR="00714B5A" w:rsidRPr="000C6640">
              <w:rPr>
                <w:rFonts w:ascii="Arial" w:hAnsi="Arial" w:cs="Arial"/>
                <w:sz w:val="20"/>
                <w:lang w:val="ru-RU"/>
              </w:rPr>
              <w:t>.</w:t>
            </w:r>
          </w:p>
          <w:p w14:paraId="01E784CB" w14:textId="5F369541" w:rsidR="002D1A06" w:rsidRPr="000C6640" w:rsidRDefault="002D1A06" w:rsidP="00301860">
            <w:pPr>
              <w:pStyle w:val="af1"/>
              <w:numPr>
                <w:ilvl w:val="0"/>
                <w:numId w:val="31"/>
              </w:numPr>
              <w:overflowPunct/>
              <w:autoSpaceDE/>
              <w:autoSpaceDN/>
              <w:adjustRightInd/>
              <w:spacing w:before="120"/>
              <w:ind w:left="337" w:hanging="337"/>
              <w:jc w:val="left"/>
              <w:textAlignment w:val="auto"/>
              <w:rPr>
                <w:rFonts w:ascii="Arial" w:hAnsi="Arial" w:cs="Arial"/>
                <w:sz w:val="20"/>
                <w:lang w:val="ru-RU"/>
              </w:rPr>
            </w:pPr>
            <w:r>
              <w:rPr>
                <w:rFonts w:ascii="Arial" w:hAnsi="Arial" w:cs="Arial"/>
                <w:sz w:val="20"/>
                <w:lang w:val="ru-RU"/>
              </w:rPr>
              <w:t>В разделе 2 дано две опции текста договора в зависимости от того, требует ли переход исключительных прав на объекты ИС регистрации в Роспатенте.</w:t>
            </w:r>
          </w:p>
        </w:tc>
      </w:tr>
      <w:tr w:rsidR="00D96755" w:rsidRPr="00ED1883" w14:paraId="730CF79A" w14:textId="77777777" w:rsidTr="00D96755">
        <w:tc>
          <w:tcPr>
            <w:tcW w:w="4369" w:type="dxa"/>
            <w:tcBorders>
              <w:left w:val="single" w:sz="18" w:space="0" w:color="3126C9"/>
            </w:tcBorders>
            <w:shd w:val="clear" w:color="auto" w:fill="F2F2F2" w:themeFill="background1" w:themeFillShade="F2"/>
          </w:tcPr>
          <w:p w14:paraId="49FE4793" w14:textId="7B0E08AD" w:rsidR="00D96755" w:rsidRPr="000C6640" w:rsidRDefault="002610C8" w:rsidP="00301860">
            <w:pPr>
              <w:pStyle w:val="af1"/>
              <w:numPr>
                <w:ilvl w:val="0"/>
                <w:numId w:val="31"/>
              </w:numPr>
              <w:overflowPunct/>
              <w:autoSpaceDE/>
              <w:autoSpaceDN/>
              <w:adjustRightInd/>
              <w:spacing w:before="120"/>
              <w:ind w:left="337" w:hanging="337"/>
              <w:jc w:val="left"/>
              <w:textAlignment w:val="auto"/>
              <w:rPr>
                <w:rFonts w:ascii="Arial" w:hAnsi="Arial" w:cs="Arial"/>
                <w:sz w:val="20"/>
                <w:lang w:val="ru-RU"/>
              </w:rPr>
            </w:pPr>
            <w:r w:rsidRPr="000C6640">
              <w:rPr>
                <w:rFonts w:ascii="Arial" w:hAnsi="Arial" w:cs="Arial"/>
                <w:sz w:val="20"/>
                <w:lang w:val="ru-RU"/>
              </w:rPr>
              <w:t xml:space="preserve">Применяется право Российской Федерации (п. </w:t>
            </w:r>
            <w:r w:rsidRPr="000C6640">
              <w:rPr>
                <w:rFonts w:ascii="Arial" w:hAnsi="Arial" w:cs="Arial"/>
                <w:sz w:val="20"/>
                <w:lang w:val="ru-RU"/>
              </w:rPr>
              <w:fldChar w:fldCharType="begin"/>
            </w:r>
            <w:r w:rsidRPr="000C6640">
              <w:rPr>
                <w:rFonts w:ascii="Arial" w:hAnsi="Arial" w:cs="Arial"/>
                <w:sz w:val="20"/>
                <w:lang w:val="ru-RU"/>
              </w:rPr>
              <w:instrText xml:space="preserve"> REF _Ref38803217 \r \h </w:instrText>
            </w:r>
            <w:r>
              <w:rPr>
                <w:rFonts w:ascii="Arial" w:hAnsi="Arial" w:cs="Arial"/>
                <w:sz w:val="20"/>
                <w:lang w:val="ru-RU"/>
              </w:rPr>
              <w:instrText xml:space="preserve"> \* MERGEFORMAT </w:instrText>
            </w:r>
            <w:r w:rsidRPr="000C6640">
              <w:rPr>
                <w:rFonts w:ascii="Arial" w:hAnsi="Arial" w:cs="Arial"/>
                <w:sz w:val="20"/>
                <w:lang w:val="ru-RU"/>
              </w:rPr>
            </w:r>
            <w:r w:rsidRPr="000C6640">
              <w:rPr>
                <w:rFonts w:ascii="Arial" w:hAnsi="Arial" w:cs="Arial"/>
                <w:sz w:val="20"/>
                <w:lang w:val="ru-RU"/>
              </w:rPr>
              <w:fldChar w:fldCharType="separate"/>
            </w:r>
            <w:r>
              <w:rPr>
                <w:rFonts w:ascii="Arial" w:hAnsi="Arial" w:cs="Arial"/>
                <w:sz w:val="20"/>
                <w:lang w:val="ru-RU"/>
              </w:rPr>
              <w:t>8.1</w:t>
            </w:r>
            <w:r w:rsidRPr="000C6640">
              <w:rPr>
                <w:rFonts w:ascii="Arial" w:hAnsi="Arial" w:cs="Arial"/>
                <w:sz w:val="20"/>
                <w:lang w:val="ru-RU"/>
              </w:rPr>
              <w:fldChar w:fldCharType="end"/>
            </w:r>
            <w:r w:rsidRPr="000C6640">
              <w:rPr>
                <w:rFonts w:ascii="Arial" w:hAnsi="Arial" w:cs="Arial"/>
                <w:sz w:val="20"/>
                <w:lang w:val="ru-RU"/>
              </w:rPr>
              <w:t>).</w:t>
            </w:r>
          </w:p>
        </w:tc>
        <w:tc>
          <w:tcPr>
            <w:tcW w:w="4703" w:type="dxa"/>
            <w:tcBorders>
              <w:right w:val="single" w:sz="18" w:space="0" w:color="3126C9"/>
            </w:tcBorders>
            <w:shd w:val="clear" w:color="auto" w:fill="F2F2F2" w:themeFill="background1" w:themeFillShade="F2"/>
          </w:tcPr>
          <w:p w14:paraId="3B0CBF20" w14:textId="712E8484" w:rsidR="00D96755" w:rsidRPr="00544212" w:rsidRDefault="00544212" w:rsidP="00544212">
            <w:pPr>
              <w:pStyle w:val="af1"/>
              <w:numPr>
                <w:ilvl w:val="0"/>
                <w:numId w:val="31"/>
              </w:numPr>
              <w:overflowPunct/>
              <w:autoSpaceDE/>
              <w:autoSpaceDN/>
              <w:adjustRightInd/>
              <w:spacing w:before="120"/>
              <w:ind w:left="337" w:hanging="337"/>
              <w:jc w:val="left"/>
              <w:textAlignment w:val="auto"/>
              <w:rPr>
                <w:rFonts w:ascii="Arial" w:hAnsi="Arial" w:cs="Arial"/>
                <w:sz w:val="20"/>
                <w:lang w:val="ru-RU"/>
              </w:rPr>
            </w:pPr>
            <w:r w:rsidRPr="000C6640">
              <w:rPr>
                <w:rFonts w:ascii="Arial" w:hAnsi="Arial" w:cs="Arial"/>
                <w:sz w:val="20"/>
                <w:lang w:val="ru-RU"/>
              </w:rPr>
              <w:t xml:space="preserve">Договор можно заключить на расстоянии (п. </w:t>
            </w:r>
            <w:r w:rsidRPr="000C6640">
              <w:rPr>
                <w:rFonts w:ascii="Arial" w:hAnsi="Arial" w:cs="Arial"/>
                <w:sz w:val="20"/>
                <w:lang w:val="ru-RU"/>
              </w:rPr>
              <w:fldChar w:fldCharType="begin"/>
            </w:r>
            <w:r w:rsidRPr="000C6640">
              <w:rPr>
                <w:rFonts w:ascii="Arial" w:hAnsi="Arial" w:cs="Arial"/>
                <w:sz w:val="20"/>
                <w:lang w:val="ru-RU"/>
              </w:rPr>
              <w:instrText xml:space="preserve"> REF _Ref38803365 \r \h </w:instrText>
            </w:r>
            <w:r>
              <w:rPr>
                <w:rFonts w:ascii="Arial" w:hAnsi="Arial" w:cs="Arial"/>
                <w:sz w:val="20"/>
                <w:lang w:val="ru-RU"/>
              </w:rPr>
              <w:instrText xml:space="preserve"> \* MERGEFORMAT </w:instrText>
            </w:r>
            <w:r w:rsidRPr="000C6640">
              <w:rPr>
                <w:rFonts w:ascii="Arial" w:hAnsi="Arial" w:cs="Arial"/>
                <w:sz w:val="20"/>
                <w:lang w:val="ru-RU"/>
              </w:rPr>
            </w:r>
            <w:r w:rsidRPr="000C6640">
              <w:rPr>
                <w:rFonts w:ascii="Arial" w:hAnsi="Arial" w:cs="Arial"/>
                <w:sz w:val="20"/>
                <w:lang w:val="ru-RU"/>
              </w:rPr>
              <w:fldChar w:fldCharType="separate"/>
            </w:r>
            <w:r>
              <w:rPr>
                <w:rFonts w:ascii="Arial" w:hAnsi="Arial" w:cs="Arial"/>
                <w:sz w:val="20"/>
                <w:lang w:val="ru-RU"/>
              </w:rPr>
              <w:t>8.2</w:t>
            </w:r>
            <w:r w:rsidRPr="000C6640">
              <w:rPr>
                <w:rFonts w:ascii="Arial" w:hAnsi="Arial" w:cs="Arial"/>
                <w:sz w:val="20"/>
                <w:lang w:val="ru-RU"/>
              </w:rPr>
              <w:fldChar w:fldCharType="end"/>
            </w:r>
            <w:r w:rsidRPr="000C6640">
              <w:rPr>
                <w:rFonts w:ascii="Arial" w:hAnsi="Arial" w:cs="Arial"/>
                <w:sz w:val="20"/>
                <w:lang w:val="ru-RU"/>
              </w:rPr>
              <w:t>).</w:t>
            </w:r>
          </w:p>
        </w:tc>
      </w:tr>
      <w:tr w:rsidR="00D96755" w:rsidRPr="002610C8" w14:paraId="6C10C02C" w14:textId="77777777" w:rsidTr="000C088C">
        <w:tc>
          <w:tcPr>
            <w:tcW w:w="4369" w:type="dxa"/>
            <w:tcBorders>
              <w:left w:val="single" w:sz="18" w:space="0" w:color="3126C9"/>
            </w:tcBorders>
            <w:shd w:val="clear" w:color="auto" w:fill="F2F2F2" w:themeFill="background1" w:themeFillShade="F2"/>
          </w:tcPr>
          <w:p w14:paraId="5383CC00" w14:textId="3F2EBB36" w:rsidR="00D96755" w:rsidRPr="000C6640" w:rsidRDefault="002610C8" w:rsidP="00301860">
            <w:pPr>
              <w:pStyle w:val="af1"/>
              <w:numPr>
                <w:ilvl w:val="0"/>
                <w:numId w:val="31"/>
              </w:numPr>
              <w:overflowPunct/>
              <w:autoSpaceDE/>
              <w:autoSpaceDN/>
              <w:adjustRightInd/>
              <w:spacing w:before="120"/>
              <w:ind w:left="337" w:hanging="337"/>
              <w:jc w:val="left"/>
              <w:textAlignment w:val="auto"/>
              <w:rPr>
                <w:rFonts w:ascii="Arial" w:hAnsi="Arial" w:cs="Arial"/>
                <w:sz w:val="20"/>
                <w:lang w:val="ru-RU"/>
              </w:rPr>
            </w:pPr>
            <w:r>
              <w:rPr>
                <w:rFonts w:ascii="Arial" w:hAnsi="Arial" w:cs="Arial"/>
                <w:sz w:val="20"/>
                <w:lang w:val="ru-RU"/>
              </w:rPr>
              <w:t xml:space="preserve">В </w:t>
            </w:r>
            <w:r w:rsidR="00581960">
              <w:rPr>
                <w:rFonts w:ascii="Arial" w:hAnsi="Arial" w:cs="Arial"/>
                <w:sz w:val="20"/>
                <w:lang w:val="ru-RU"/>
              </w:rPr>
              <w:t>П</w:t>
            </w:r>
            <w:r>
              <w:rPr>
                <w:rFonts w:ascii="Arial" w:hAnsi="Arial" w:cs="Arial"/>
                <w:sz w:val="20"/>
                <w:lang w:val="ru-RU"/>
              </w:rPr>
              <w:t>риложении 2 приведен текст договора об отчуждении исключительных прав, который необходим для регистрации перехода прав в Роспатенте в отношении объектов, требующих соблюдения данной процедуры</w:t>
            </w:r>
            <w:r w:rsidR="008029B5">
              <w:rPr>
                <w:rFonts w:ascii="Arial" w:hAnsi="Arial" w:cs="Arial"/>
                <w:sz w:val="20"/>
                <w:lang w:val="ru-RU"/>
              </w:rPr>
              <w:t>.</w:t>
            </w:r>
            <w:r w:rsidR="00ED1883">
              <w:rPr>
                <w:rFonts w:ascii="Arial" w:hAnsi="Arial" w:cs="Arial"/>
                <w:sz w:val="20"/>
                <w:lang w:val="ru-RU"/>
              </w:rPr>
              <w:t xml:space="preserve"> </w:t>
            </w:r>
            <w:r w:rsidR="00ED1883">
              <w:rPr>
                <w:rFonts w:ascii="Arial" w:hAnsi="Arial" w:cs="Arial"/>
                <w:sz w:val="20"/>
                <w:lang w:val="ru-RU"/>
              </w:rPr>
              <w:t>По своему желанию вы можете заключить его в дополнение к полной версии и передать на регистрацию, чтобы оставить иные условия перехода прав, указанные в полной версии договора, только между сторонами.</w:t>
            </w:r>
          </w:p>
        </w:tc>
        <w:tc>
          <w:tcPr>
            <w:tcW w:w="4703" w:type="dxa"/>
            <w:tcBorders>
              <w:right w:val="single" w:sz="18" w:space="0" w:color="3126C9"/>
            </w:tcBorders>
            <w:shd w:val="clear" w:color="auto" w:fill="F2F2F2" w:themeFill="background1" w:themeFillShade="F2"/>
          </w:tcPr>
          <w:p w14:paraId="0235FBFD" w14:textId="6C5EF671" w:rsidR="00D96755" w:rsidRPr="000C6640" w:rsidRDefault="00544212" w:rsidP="00301860">
            <w:pPr>
              <w:pStyle w:val="af1"/>
              <w:numPr>
                <w:ilvl w:val="0"/>
                <w:numId w:val="31"/>
              </w:numPr>
              <w:overflowPunct/>
              <w:autoSpaceDE/>
              <w:autoSpaceDN/>
              <w:adjustRightInd/>
              <w:spacing w:before="120"/>
              <w:ind w:left="337" w:hanging="337"/>
              <w:jc w:val="left"/>
              <w:textAlignment w:val="auto"/>
              <w:rPr>
                <w:rFonts w:ascii="Arial" w:hAnsi="Arial" w:cs="Arial"/>
                <w:sz w:val="20"/>
                <w:lang w:val="ru-RU"/>
              </w:rPr>
            </w:pPr>
            <w:r w:rsidRPr="000C6640">
              <w:rPr>
                <w:rFonts w:ascii="Arial" w:hAnsi="Arial" w:cs="Arial"/>
                <w:sz w:val="20"/>
                <w:lang w:val="ru-RU"/>
              </w:rPr>
              <w:t>Предусмотрено номинальное вознаграждение в</w:t>
            </w:r>
            <w:r>
              <w:rPr>
                <w:rFonts w:ascii="Arial" w:hAnsi="Arial" w:cs="Arial"/>
                <w:sz w:val="20"/>
                <w:lang w:val="ru-RU"/>
              </w:rPr>
              <w:t xml:space="preserve"> размере</w:t>
            </w:r>
            <w:r w:rsidRPr="000C6640">
              <w:rPr>
                <w:rFonts w:ascii="Arial" w:hAnsi="Arial" w:cs="Arial"/>
                <w:sz w:val="20"/>
                <w:lang w:val="ru-RU"/>
              </w:rPr>
              <w:t xml:space="preserve"> 5 000 рублей (п. </w:t>
            </w:r>
            <w:r w:rsidRPr="000C6640">
              <w:rPr>
                <w:rFonts w:ascii="Arial" w:hAnsi="Arial" w:cs="Arial"/>
                <w:sz w:val="20"/>
                <w:lang w:val="ru-RU"/>
              </w:rPr>
              <w:fldChar w:fldCharType="begin"/>
            </w:r>
            <w:r w:rsidRPr="000C6640">
              <w:rPr>
                <w:rFonts w:ascii="Arial" w:hAnsi="Arial" w:cs="Arial"/>
                <w:sz w:val="20"/>
                <w:lang w:val="ru-RU"/>
              </w:rPr>
              <w:instrText xml:space="preserve"> REF _Ref38803461 \r \h </w:instrText>
            </w:r>
            <w:r>
              <w:rPr>
                <w:rFonts w:ascii="Arial" w:hAnsi="Arial" w:cs="Arial"/>
                <w:sz w:val="20"/>
                <w:lang w:val="ru-RU"/>
              </w:rPr>
              <w:instrText xml:space="preserve"> \* MERGEFORMAT </w:instrText>
            </w:r>
            <w:r w:rsidRPr="000C6640">
              <w:rPr>
                <w:rFonts w:ascii="Arial" w:hAnsi="Arial" w:cs="Arial"/>
                <w:sz w:val="20"/>
                <w:lang w:val="ru-RU"/>
              </w:rPr>
            </w:r>
            <w:r w:rsidRPr="000C6640">
              <w:rPr>
                <w:rFonts w:ascii="Arial" w:hAnsi="Arial" w:cs="Arial"/>
                <w:sz w:val="20"/>
                <w:lang w:val="ru-RU"/>
              </w:rPr>
              <w:fldChar w:fldCharType="separate"/>
            </w:r>
            <w:r>
              <w:rPr>
                <w:rFonts w:ascii="Arial" w:hAnsi="Arial" w:cs="Arial"/>
                <w:sz w:val="20"/>
                <w:lang w:val="ru-RU"/>
              </w:rPr>
              <w:t>5.1</w:t>
            </w:r>
            <w:r w:rsidRPr="000C6640">
              <w:rPr>
                <w:rFonts w:ascii="Arial" w:hAnsi="Arial" w:cs="Arial"/>
                <w:sz w:val="20"/>
                <w:lang w:val="ru-RU"/>
              </w:rPr>
              <w:fldChar w:fldCharType="end"/>
            </w:r>
            <w:r w:rsidRPr="000C6640">
              <w:rPr>
                <w:rFonts w:ascii="Arial" w:hAnsi="Arial" w:cs="Arial"/>
                <w:sz w:val="20"/>
                <w:lang w:val="ru-RU"/>
              </w:rPr>
              <w:t>). Договор не может быть безвозмездным.</w:t>
            </w:r>
          </w:p>
        </w:tc>
      </w:tr>
      <w:tr w:rsidR="00D40D0B" w:rsidRPr="00261129" w14:paraId="6F7E92D3" w14:textId="77777777" w:rsidTr="00420127">
        <w:tc>
          <w:tcPr>
            <w:tcW w:w="9072" w:type="dxa"/>
            <w:gridSpan w:val="2"/>
            <w:tcBorders>
              <w:left w:val="single" w:sz="18" w:space="0" w:color="3126C9"/>
              <w:bottom w:val="single" w:sz="18" w:space="0" w:color="3126C9"/>
              <w:right w:val="single" w:sz="18" w:space="0" w:color="3126C9"/>
            </w:tcBorders>
            <w:shd w:val="clear" w:color="auto" w:fill="F2F2F2" w:themeFill="background1" w:themeFillShade="F2"/>
          </w:tcPr>
          <w:p w14:paraId="3B881AF2" w14:textId="53FFDCFE" w:rsidR="00D40D0B" w:rsidRPr="000C6640" w:rsidRDefault="00000000" w:rsidP="00FE6632">
            <w:pPr>
              <w:pStyle w:val="af1"/>
              <w:overflowPunct/>
              <w:autoSpaceDE/>
              <w:autoSpaceDN/>
              <w:adjustRightInd/>
              <w:spacing w:before="120"/>
              <w:jc w:val="left"/>
              <w:textAlignment w:val="auto"/>
              <w:rPr>
                <w:rFonts w:ascii="Arial" w:hAnsi="Arial" w:cs="Arial"/>
                <w:sz w:val="20"/>
                <w:lang w:val="ru-RU"/>
              </w:rPr>
            </w:pPr>
            <w:hyperlink r:id="rId8" w:history="1">
              <w:r w:rsidR="00FE6632" w:rsidRPr="00DB65B6">
                <w:rPr>
                  <w:rStyle w:val="affc"/>
                  <w:rFonts w:eastAsia="SimSun" w:cs="Arial"/>
                  <w:sz w:val="16"/>
                  <w:szCs w:val="16"/>
                  <w:lang w:eastAsia="zh-CN"/>
                </w:rPr>
                <w:t>www.buzko.legal</w:t>
              </w:r>
            </w:hyperlink>
          </w:p>
        </w:tc>
      </w:tr>
    </w:tbl>
    <w:p w14:paraId="16256324" w14:textId="77777777" w:rsidR="00417D5D" w:rsidRDefault="00417D5D" w:rsidP="0054033D">
      <w:pPr>
        <w:pStyle w:val="MarginText"/>
        <w:widowControl w:val="0"/>
        <w:spacing w:after="0"/>
        <w:rPr>
          <w:szCs w:val="22"/>
          <w:lang w:val="ru-RU"/>
        </w:rPr>
      </w:pPr>
    </w:p>
    <w:p w14:paraId="0641A70A" w14:textId="423E97FF" w:rsidR="00E46711" w:rsidRPr="002D1A06" w:rsidRDefault="00E46711">
      <w:pPr>
        <w:pStyle w:val="MarginText"/>
        <w:widowControl w:val="0"/>
        <w:rPr>
          <w:szCs w:val="22"/>
          <w:lang w:val="ru-RU"/>
        </w:rPr>
      </w:pPr>
      <w:r w:rsidRPr="002D1A06">
        <w:rPr>
          <w:szCs w:val="22"/>
          <w:lang w:val="ru-RU"/>
        </w:rPr>
        <w:t>Настоящий Договор об отчуждении</w:t>
      </w:r>
      <w:r w:rsidR="00B801AA" w:rsidRPr="002D1A06">
        <w:rPr>
          <w:szCs w:val="22"/>
          <w:lang w:val="ru-RU"/>
        </w:rPr>
        <w:t xml:space="preserve"> </w:t>
      </w:r>
      <w:r w:rsidR="009363E8">
        <w:rPr>
          <w:szCs w:val="22"/>
          <w:lang w:val="ru-RU"/>
        </w:rPr>
        <w:t>и</w:t>
      </w:r>
      <w:r w:rsidR="00A36A3E" w:rsidRPr="002610C8">
        <w:rPr>
          <w:szCs w:val="22"/>
          <w:lang w:val="ru-RU"/>
        </w:rPr>
        <w:t>сполнителем</w:t>
      </w:r>
      <w:r w:rsidRPr="002D1A06">
        <w:rPr>
          <w:szCs w:val="22"/>
          <w:lang w:val="ru-RU"/>
        </w:rPr>
        <w:t xml:space="preserve"> исключительного права и </w:t>
      </w:r>
      <w:r w:rsidR="00B6618B" w:rsidRPr="002D1A06">
        <w:rPr>
          <w:szCs w:val="22"/>
          <w:lang w:val="ru-RU"/>
        </w:rPr>
        <w:t xml:space="preserve">соблюдении </w:t>
      </w:r>
      <w:r w:rsidRPr="002D1A06">
        <w:rPr>
          <w:szCs w:val="22"/>
          <w:lang w:val="ru-RU"/>
        </w:rPr>
        <w:t>конфиденциальности</w:t>
      </w:r>
      <w:r w:rsidR="00D730BF" w:rsidRPr="002D1A06">
        <w:rPr>
          <w:szCs w:val="22"/>
          <w:lang w:val="ru-RU"/>
        </w:rPr>
        <w:t xml:space="preserve"> («</w:t>
      </w:r>
      <w:r w:rsidR="00D730BF" w:rsidRPr="002D1A06">
        <w:rPr>
          <w:b/>
          <w:bCs/>
          <w:szCs w:val="22"/>
          <w:lang w:val="ru-RU"/>
        </w:rPr>
        <w:t>Договор</w:t>
      </w:r>
      <w:r w:rsidR="00D730BF" w:rsidRPr="002D1A06">
        <w:rPr>
          <w:szCs w:val="22"/>
          <w:lang w:val="ru-RU"/>
        </w:rPr>
        <w:t xml:space="preserve">») </w:t>
      </w:r>
      <w:r w:rsidRPr="002D1A06">
        <w:rPr>
          <w:spacing w:val="-3"/>
          <w:szCs w:val="22"/>
          <w:lang w:val="ru-RU"/>
        </w:rPr>
        <w:t>заключен</w:t>
      </w:r>
      <w:r w:rsidR="00B67D3B" w:rsidRPr="002D1A06">
        <w:rPr>
          <w:spacing w:val="-3"/>
          <w:szCs w:val="22"/>
          <w:lang w:val="ru-RU"/>
        </w:rPr>
        <w:t xml:space="preserve"> в дату более поздней подписи</w:t>
      </w:r>
      <w:r w:rsidR="008066A4" w:rsidRPr="002D1A06">
        <w:rPr>
          <w:spacing w:val="-3"/>
          <w:szCs w:val="22"/>
          <w:lang w:val="ru-RU"/>
        </w:rPr>
        <w:t xml:space="preserve"> («</w:t>
      </w:r>
      <w:r w:rsidR="008066A4" w:rsidRPr="002D1A06">
        <w:rPr>
          <w:b/>
          <w:bCs/>
          <w:spacing w:val="-3"/>
          <w:szCs w:val="22"/>
          <w:lang w:val="ru-RU"/>
        </w:rPr>
        <w:t xml:space="preserve">Дата </w:t>
      </w:r>
      <w:r w:rsidR="00B61D97" w:rsidRPr="002D1A06">
        <w:rPr>
          <w:b/>
          <w:bCs/>
          <w:spacing w:val="-3"/>
          <w:szCs w:val="22"/>
          <w:lang w:val="ru-RU"/>
        </w:rPr>
        <w:t>заключения</w:t>
      </w:r>
      <w:r w:rsidR="008066A4" w:rsidRPr="002D1A06">
        <w:rPr>
          <w:spacing w:val="-3"/>
          <w:szCs w:val="22"/>
          <w:lang w:val="ru-RU"/>
        </w:rPr>
        <w:t>»)</w:t>
      </w:r>
      <w:r w:rsidR="00B67D3B" w:rsidRPr="002D1A06">
        <w:rPr>
          <w:spacing w:val="-3"/>
          <w:szCs w:val="22"/>
          <w:lang w:val="ru-RU"/>
        </w:rPr>
        <w:t xml:space="preserve"> между:</w:t>
      </w:r>
    </w:p>
    <w:p w14:paraId="1FB1D964" w14:textId="29547D99" w:rsidR="00E46711" w:rsidRDefault="00B67D3B" w:rsidP="001E7EB2">
      <w:pPr>
        <w:pStyle w:val="MarginText"/>
        <w:widowControl w:val="0"/>
        <w:numPr>
          <w:ilvl w:val="0"/>
          <w:numId w:val="34"/>
        </w:numPr>
        <w:ind w:left="709"/>
        <w:rPr>
          <w:szCs w:val="22"/>
          <w:lang w:val="ru-RU"/>
        </w:rPr>
      </w:pPr>
      <w:commentRangeStart w:id="0"/>
      <w:r w:rsidRPr="002D1A06">
        <w:rPr>
          <w:b/>
          <w:szCs w:val="22"/>
          <w:lang w:val="ru-RU"/>
        </w:rPr>
        <w:t>[</w:t>
      </w:r>
      <w:r w:rsidRPr="002D1A06">
        <w:rPr>
          <w:b/>
          <w:szCs w:val="22"/>
          <w:highlight w:val="yellow"/>
          <w:lang w:val="ru-RU"/>
        </w:rPr>
        <w:t>ФИО</w:t>
      </w:r>
      <w:r w:rsidRPr="002D1A06">
        <w:rPr>
          <w:b/>
          <w:szCs w:val="22"/>
          <w:lang w:val="ru-RU"/>
        </w:rPr>
        <w:t>]</w:t>
      </w:r>
      <w:r w:rsidR="00E46711" w:rsidRPr="002D1A06">
        <w:rPr>
          <w:szCs w:val="22"/>
          <w:lang w:val="ru-RU"/>
        </w:rPr>
        <w:t xml:space="preserve">, </w:t>
      </w:r>
      <w:r w:rsidRPr="002D1A06">
        <w:rPr>
          <w:szCs w:val="22"/>
          <w:lang w:val="ru-RU"/>
        </w:rPr>
        <w:t>[</w:t>
      </w:r>
      <w:r w:rsidRPr="002D1A06">
        <w:rPr>
          <w:szCs w:val="22"/>
          <w:highlight w:val="yellow"/>
          <w:lang w:val="ru-RU"/>
        </w:rPr>
        <w:t>паспортные данные и другие реквизиты</w:t>
      </w:r>
      <w:r w:rsidRPr="002D1A06">
        <w:rPr>
          <w:szCs w:val="22"/>
          <w:lang w:val="ru-RU"/>
        </w:rPr>
        <w:t xml:space="preserve">] </w:t>
      </w:r>
      <w:r w:rsidR="00732BE0" w:rsidRPr="00E6215D">
        <w:rPr>
          <w:szCs w:val="22"/>
          <w:highlight w:val="yellow"/>
          <w:lang w:val="ru-RU"/>
        </w:rPr>
        <w:t>(«</w:t>
      </w:r>
      <w:r w:rsidR="00732BE0" w:rsidRPr="00E6215D">
        <w:rPr>
          <w:b/>
          <w:szCs w:val="22"/>
          <w:highlight w:val="yellow"/>
          <w:lang w:val="ru-RU"/>
        </w:rPr>
        <w:t>Исполнитель</w:t>
      </w:r>
      <w:r w:rsidR="00732BE0" w:rsidRPr="00E6215D">
        <w:rPr>
          <w:szCs w:val="22"/>
          <w:highlight w:val="yellow"/>
          <w:lang w:val="ru-RU"/>
        </w:rPr>
        <w:t>»</w:t>
      </w:r>
      <w:r w:rsidR="00E46711" w:rsidRPr="00E6215D">
        <w:rPr>
          <w:szCs w:val="22"/>
          <w:highlight w:val="yellow"/>
          <w:lang w:val="ru-RU"/>
        </w:rPr>
        <w:t>)</w:t>
      </w:r>
      <w:r w:rsidR="00E46711" w:rsidRPr="002D1A06">
        <w:rPr>
          <w:szCs w:val="22"/>
          <w:lang w:val="ru-RU"/>
        </w:rPr>
        <w:t xml:space="preserve">; </w:t>
      </w:r>
      <w:commentRangeEnd w:id="0"/>
      <w:r w:rsidR="00675487">
        <w:rPr>
          <w:rStyle w:val="afe"/>
          <w:rFonts w:eastAsia="SimSun"/>
        </w:rPr>
        <w:commentReference w:id="0"/>
      </w:r>
    </w:p>
    <w:p w14:paraId="3778F0C2" w14:textId="321EC1CF" w:rsidR="00FD3550" w:rsidRDefault="00FD3550" w:rsidP="001E7EB2">
      <w:pPr>
        <w:pStyle w:val="MarginText"/>
        <w:widowControl w:val="0"/>
        <w:ind w:left="709"/>
        <w:rPr>
          <w:b/>
          <w:szCs w:val="22"/>
          <w:lang w:val="ru-RU"/>
        </w:rPr>
      </w:pPr>
      <w:r>
        <w:rPr>
          <w:b/>
          <w:szCs w:val="22"/>
          <w:lang w:val="ru-RU"/>
        </w:rPr>
        <w:t>ИЛИ</w:t>
      </w:r>
    </w:p>
    <w:p w14:paraId="00A328D3" w14:textId="58C7A4A3" w:rsidR="00FD3550" w:rsidRPr="00FD3550" w:rsidRDefault="00FD3550" w:rsidP="001E7EB2">
      <w:pPr>
        <w:pStyle w:val="MarginText"/>
        <w:widowControl w:val="0"/>
        <w:numPr>
          <w:ilvl w:val="0"/>
          <w:numId w:val="35"/>
        </w:numPr>
        <w:ind w:left="709"/>
        <w:rPr>
          <w:szCs w:val="22"/>
          <w:lang w:val="ru-RU"/>
        </w:rPr>
      </w:pPr>
      <w:commentRangeStart w:id="1"/>
      <w:r w:rsidRPr="002D1A06">
        <w:rPr>
          <w:b/>
          <w:szCs w:val="22"/>
          <w:lang w:val="ru-RU"/>
        </w:rPr>
        <w:t>[</w:t>
      </w:r>
      <w:r w:rsidRPr="002D1A06">
        <w:rPr>
          <w:b/>
          <w:szCs w:val="22"/>
          <w:highlight w:val="yellow"/>
          <w:lang w:val="ru-RU"/>
        </w:rPr>
        <w:t>ФИО</w:t>
      </w:r>
      <w:r w:rsidRPr="002D1A06">
        <w:rPr>
          <w:b/>
          <w:szCs w:val="22"/>
          <w:lang w:val="ru-RU"/>
        </w:rPr>
        <w:t>]</w:t>
      </w:r>
      <w:r>
        <w:rPr>
          <w:b/>
          <w:szCs w:val="22"/>
          <w:lang w:val="ru-RU"/>
        </w:rPr>
        <w:t xml:space="preserve">, </w:t>
      </w:r>
      <w:r>
        <w:rPr>
          <w:lang w:val="ru-RU"/>
        </w:rPr>
        <w:t>индивидуальным предпринимателем, зарегистрированным в соответствии с законодательством Российской Федерации, основной государственный регистрационный номер индивидуального предпринимателя (ОГРНИП):</w:t>
      </w:r>
      <w:r w:rsidR="001E7EB2">
        <w:rPr>
          <w:rFonts w:eastAsia="SimSun"/>
          <w:kern w:val="2"/>
          <w:lang w:val="ru-RU" w:bidi="ar-AE"/>
        </w:rPr>
        <w:t xml:space="preserve"> </w:t>
      </w:r>
      <w:r w:rsidR="001E7EB2" w:rsidRPr="001E7EB2">
        <w:rPr>
          <w:rFonts w:eastAsia="SimSun"/>
          <w:kern w:val="2"/>
          <w:highlight w:val="yellow"/>
          <w:lang w:val="ru-RU" w:bidi="ar-AE"/>
        </w:rPr>
        <w:t>[●]</w:t>
      </w:r>
      <w:r>
        <w:rPr>
          <w:lang w:val="ru-RU"/>
        </w:rPr>
        <w:t xml:space="preserve">, идентификационный номер налогоплательщика (ИНН): </w:t>
      </w:r>
      <w:r>
        <w:rPr>
          <w:highlight w:val="yellow"/>
          <w:lang w:val="ru-RU"/>
        </w:rPr>
        <w:t>[●]</w:t>
      </w:r>
      <w:r>
        <w:rPr>
          <w:lang w:val="ru-RU"/>
        </w:rPr>
        <w:t>, адрес (место регистрации):</w:t>
      </w:r>
      <w:r w:rsidR="001E7EB2" w:rsidRPr="001E7EB2">
        <w:rPr>
          <w:lang w:val="ru-RU"/>
        </w:rPr>
        <w:t xml:space="preserve"> </w:t>
      </w:r>
      <w:r w:rsidR="001E7EB2" w:rsidRPr="001E7EB2">
        <w:rPr>
          <w:highlight w:val="yellow"/>
          <w:lang w:val="ru-RU"/>
        </w:rPr>
        <w:t>[●]</w:t>
      </w:r>
      <w:r w:rsidR="001E7EB2" w:rsidRPr="001E7EB2">
        <w:rPr>
          <w:lang w:val="ru-RU"/>
        </w:rPr>
        <w:t xml:space="preserve"> </w:t>
      </w:r>
      <w:r w:rsidR="001E7EB2" w:rsidRPr="00E6215D">
        <w:rPr>
          <w:szCs w:val="22"/>
          <w:highlight w:val="yellow"/>
          <w:lang w:val="ru-RU"/>
        </w:rPr>
        <w:t>(«</w:t>
      </w:r>
      <w:r w:rsidR="001E7EB2" w:rsidRPr="00E6215D">
        <w:rPr>
          <w:b/>
          <w:szCs w:val="22"/>
          <w:highlight w:val="yellow"/>
          <w:lang w:val="ru-RU"/>
        </w:rPr>
        <w:t>Исполнитель</w:t>
      </w:r>
      <w:r w:rsidR="001E7EB2" w:rsidRPr="00E6215D">
        <w:rPr>
          <w:szCs w:val="22"/>
          <w:highlight w:val="yellow"/>
          <w:lang w:val="ru-RU"/>
        </w:rPr>
        <w:t>»)</w:t>
      </w:r>
      <w:r w:rsidR="001E7EB2" w:rsidRPr="001E7EB2">
        <w:rPr>
          <w:szCs w:val="22"/>
          <w:lang w:val="ru-RU"/>
        </w:rPr>
        <w:t xml:space="preserve">, </w:t>
      </w:r>
      <w:commentRangeEnd w:id="1"/>
      <w:r w:rsidR="00675487">
        <w:rPr>
          <w:rStyle w:val="afe"/>
          <w:rFonts w:eastAsia="SimSun"/>
        </w:rPr>
        <w:commentReference w:id="1"/>
      </w:r>
      <w:r w:rsidR="001E7EB2">
        <w:rPr>
          <w:szCs w:val="22"/>
          <w:lang w:val="ru-RU"/>
        </w:rPr>
        <w:t>и</w:t>
      </w:r>
    </w:p>
    <w:p w14:paraId="04ED91FF" w14:textId="0B561653" w:rsidR="00E46711" w:rsidRPr="00FD3550" w:rsidRDefault="00FD3550" w:rsidP="001E7EB2">
      <w:pPr>
        <w:pStyle w:val="MarginText"/>
        <w:widowControl w:val="0"/>
        <w:numPr>
          <w:ilvl w:val="0"/>
          <w:numId w:val="35"/>
        </w:numPr>
        <w:ind w:left="709"/>
        <w:rPr>
          <w:szCs w:val="22"/>
          <w:lang w:val="ru-RU"/>
        </w:rPr>
      </w:pPr>
      <w:commentRangeStart w:id="2"/>
      <w:r w:rsidRPr="002D1A06">
        <w:rPr>
          <w:b/>
          <w:szCs w:val="22"/>
          <w:lang w:val="ru-RU"/>
        </w:rPr>
        <w:t>[</w:t>
      </w:r>
      <w:r w:rsidRPr="002D1A06">
        <w:rPr>
          <w:b/>
          <w:szCs w:val="22"/>
          <w:highlight w:val="yellow"/>
          <w:lang w:val="ru-RU"/>
        </w:rPr>
        <w:t>Наименование</w:t>
      </w:r>
      <w:r w:rsidRPr="002D1A06">
        <w:rPr>
          <w:b/>
          <w:szCs w:val="22"/>
          <w:lang w:val="ru-RU"/>
        </w:rPr>
        <w:t>]</w:t>
      </w:r>
      <w:r w:rsidRPr="002D1A06">
        <w:rPr>
          <w:szCs w:val="22"/>
          <w:lang w:val="ru-RU"/>
        </w:rPr>
        <w:t>, юридическим лицом, учрежденным и действующим в соответствии с законодательством Российской Федерации, ОГРН [</w:t>
      </w:r>
      <w:r w:rsidRPr="002D1A06">
        <w:rPr>
          <w:szCs w:val="22"/>
          <w:highlight w:val="yellow"/>
          <w:lang w:val="en-US"/>
        </w:rPr>
        <w:t>xxx</w:t>
      </w:r>
      <w:r w:rsidRPr="002D1A06">
        <w:rPr>
          <w:szCs w:val="22"/>
          <w:lang w:val="ru-RU"/>
        </w:rPr>
        <w:t>], с местом нахождения по адресу: [</w:t>
      </w:r>
      <w:r w:rsidRPr="002D1A06">
        <w:rPr>
          <w:szCs w:val="22"/>
          <w:highlight w:val="yellow"/>
          <w:lang w:val="en-US"/>
        </w:rPr>
        <w:t>xxx</w:t>
      </w:r>
      <w:r w:rsidRPr="002D1A06">
        <w:rPr>
          <w:szCs w:val="22"/>
          <w:lang w:val="ru-RU"/>
        </w:rPr>
        <w:t>] («</w:t>
      </w:r>
      <w:r w:rsidRPr="002D1A06">
        <w:rPr>
          <w:b/>
          <w:bCs/>
          <w:szCs w:val="22"/>
          <w:lang w:val="ru-RU"/>
        </w:rPr>
        <w:t>Компания</w:t>
      </w:r>
      <w:r w:rsidRPr="002D1A06">
        <w:rPr>
          <w:szCs w:val="22"/>
          <w:lang w:val="ru-RU"/>
        </w:rPr>
        <w:t>»), в лице Генерального директора [</w:t>
      </w:r>
      <w:r w:rsidRPr="002D1A06">
        <w:rPr>
          <w:szCs w:val="22"/>
          <w:highlight w:val="yellow"/>
          <w:lang w:val="ru-RU"/>
        </w:rPr>
        <w:t>ФИО</w:t>
      </w:r>
      <w:r w:rsidRPr="002D1A06">
        <w:rPr>
          <w:szCs w:val="22"/>
          <w:lang w:val="ru-RU"/>
        </w:rPr>
        <w:t>], действующего на основании Устава Компании</w:t>
      </w:r>
      <w:commentRangeEnd w:id="2"/>
      <w:r w:rsidR="00675487">
        <w:rPr>
          <w:rStyle w:val="afe"/>
          <w:rFonts w:eastAsia="SimSun"/>
        </w:rPr>
        <w:commentReference w:id="2"/>
      </w:r>
      <w:r>
        <w:rPr>
          <w:szCs w:val="22"/>
          <w:lang w:val="ru-RU"/>
        </w:rPr>
        <w:t>,</w:t>
      </w:r>
    </w:p>
    <w:p w14:paraId="29068DC0" w14:textId="257E8AB3" w:rsidR="00E46711" w:rsidRPr="002D1A06" w:rsidRDefault="00956507">
      <w:pPr>
        <w:pStyle w:val="MarginText"/>
        <w:widowControl w:val="0"/>
        <w:rPr>
          <w:szCs w:val="22"/>
          <w:lang w:val="ru-RU"/>
        </w:rPr>
      </w:pPr>
      <w:r w:rsidRPr="002D1A06">
        <w:rPr>
          <w:szCs w:val="22"/>
          <w:lang w:val="ru-RU"/>
        </w:rPr>
        <w:lastRenderedPageBreak/>
        <w:t xml:space="preserve">далее совместно именуемые </w:t>
      </w:r>
      <w:r w:rsidR="00E46711" w:rsidRPr="002D1A06">
        <w:rPr>
          <w:szCs w:val="22"/>
          <w:lang w:val="ru-RU"/>
        </w:rPr>
        <w:t>«</w:t>
      </w:r>
      <w:r w:rsidR="00E46711" w:rsidRPr="002D1A06">
        <w:rPr>
          <w:b/>
          <w:bCs/>
          <w:szCs w:val="22"/>
          <w:lang w:val="ru-RU"/>
        </w:rPr>
        <w:t>Стороны</w:t>
      </w:r>
      <w:r w:rsidR="00E46711" w:rsidRPr="002D1A06">
        <w:rPr>
          <w:szCs w:val="22"/>
          <w:lang w:val="ru-RU"/>
        </w:rPr>
        <w:t>»</w:t>
      </w:r>
      <w:r w:rsidR="0079657D" w:rsidRPr="002D1A06">
        <w:rPr>
          <w:szCs w:val="22"/>
          <w:lang w:val="ru-RU"/>
        </w:rPr>
        <w:t>, а каждый</w:t>
      </w:r>
      <w:r w:rsidR="00E46711" w:rsidRPr="002D1A06">
        <w:rPr>
          <w:szCs w:val="22"/>
          <w:lang w:val="ru-RU"/>
        </w:rPr>
        <w:t xml:space="preserve"> </w:t>
      </w:r>
      <w:r w:rsidR="002840B6" w:rsidRPr="002D1A06">
        <w:rPr>
          <w:szCs w:val="22"/>
          <w:lang w:val="ru-RU"/>
        </w:rPr>
        <w:t xml:space="preserve">в </w:t>
      </w:r>
      <w:r w:rsidR="00E46711" w:rsidRPr="002D1A06">
        <w:rPr>
          <w:szCs w:val="22"/>
          <w:lang w:val="ru-RU"/>
        </w:rPr>
        <w:t>отдельности – «</w:t>
      </w:r>
      <w:r w:rsidR="00E46711" w:rsidRPr="002D1A06">
        <w:rPr>
          <w:b/>
          <w:szCs w:val="22"/>
          <w:lang w:val="ru-RU"/>
        </w:rPr>
        <w:t>Сторона»</w:t>
      </w:r>
      <w:r w:rsidR="00E46711" w:rsidRPr="002D1A06">
        <w:rPr>
          <w:szCs w:val="22"/>
          <w:lang w:val="ru-RU"/>
        </w:rPr>
        <w:t>.</w:t>
      </w:r>
    </w:p>
    <w:p w14:paraId="08160ADD" w14:textId="0312E66D" w:rsidR="00732BE0" w:rsidRPr="00E40013" w:rsidRDefault="00732BE0" w:rsidP="00E00BA0">
      <w:pPr>
        <w:pStyle w:val="10"/>
        <w:numPr>
          <w:ilvl w:val="0"/>
          <w:numId w:val="0"/>
        </w:numPr>
        <w:rPr>
          <w:caps w:val="0"/>
          <w:szCs w:val="22"/>
          <w:lang w:val="ru-RU"/>
        </w:rPr>
      </w:pPr>
      <w:bookmarkStart w:id="3" w:name="_Ref445839967"/>
      <w:bookmarkStart w:id="4" w:name="_Toc27411177"/>
      <w:r w:rsidRPr="00C0068F">
        <w:rPr>
          <w:szCs w:val="22"/>
          <w:lang w:val="ru-RU"/>
        </w:rPr>
        <w:t>Преамбул</w:t>
      </w:r>
      <w:r w:rsidRPr="002D1A06">
        <w:rPr>
          <w:szCs w:val="22"/>
          <w:lang w:val="ru-RU"/>
        </w:rPr>
        <w:t>а</w:t>
      </w:r>
    </w:p>
    <w:p w14:paraId="31E1530B" w14:textId="77777777" w:rsidR="00C56C8F" w:rsidRPr="002D1A06" w:rsidRDefault="00C56C8F" w:rsidP="00C56C8F">
      <w:pPr>
        <w:pStyle w:val="DefinitionNumbering3"/>
        <w:numPr>
          <w:ilvl w:val="4"/>
          <w:numId w:val="23"/>
        </w:numPr>
        <w:tabs>
          <w:tab w:val="left" w:pos="708"/>
        </w:tabs>
        <w:ind w:left="720"/>
        <w:rPr>
          <w:szCs w:val="22"/>
          <w:lang w:val="ru-RU"/>
        </w:rPr>
      </w:pPr>
      <w:r w:rsidRPr="002D1A06">
        <w:rPr>
          <w:szCs w:val="22"/>
          <w:lang w:val="ru-RU"/>
        </w:rPr>
        <w:t>Компания занимается [</w:t>
      </w:r>
      <w:r w:rsidRPr="002D1A06">
        <w:rPr>
          <w:szCs w:val="22"/>
          <w:highlight w:val="yellow"/>
          <w:lang w:val="ru-RU"/>
        </w:rPr>
        <w:t>разработкой и реализацией программного обеспечения в области автоматизации бизнес-процессов</w:t>
      </w:r>
      <w:r w:rsidRPr="002D1A06">
        <w:rPr>
          <w:szCs w:val="22"/>
          <w:lang w:val="ru-RU"/>
        </w:rPr>
        <w:t>] («</w:t>
      </w:r>
      <w:r w:rsidRPr="002D1A06">
        <w:rPr>
          <w:b/>
          <w:bCs/>
          <w:szCs w:val="22"/>
          <w:lang w:val="ru-RU"/>
        </w:rPr>
        <w:t>Проект</w:t>
      </w:r>
      <w:r w:rsidRPr="002D1A06">
        <w:rPr>
          <w:szCs w:val="22"/>
          <w:lang w:val="ru-RU"/>
        </w:rPr>
        <w:t>»). В рамках реализации Проекта Компания привлекает различных исполнителей в качестве работников по трудовым договорам или исполнителей по гражданско-правовым договорам для выполнения разных задач.</w:t>
      </w:r>
    </w:p>
    <w:p w14:paraId="6EBB63AB" w14:textId="08FDB344" w:rsidR="00C56C8F" w:rsidRPr="002D1A06" w:rsidRDefault="00C56C8F" w:rsidP="00E00BA0">
      <w:pPr>
        <w:pStyle w:val="DefinitionNumbering3"/>
        <w:numPr>
          <w:ilvl w:val="4"/>
          <w:numId w:val="23"/>
        </w:numPr>
        <w:tabs>
          <w:tab w:val="left" w:pos="708"/>
        </w:tabs>
        <w:ind w:left="720"/>
        <w:rPr>
          <w:szCs w:val="22"/>
          <w:lang w:val="ru-RU"/>
        </w:rPr>
      </w:pPr>
      <w:r w:rsidRPr="002D1A06">
        <w:rPr>
          <w:szCs w:val="22"/>
          <w:lang w:val="ru-RU"/>
        </w:rPr>
        <w:t xml:space="preserve">Компания привлекала или на настоящий момент привлекает Исполнителя для выполнения определенных задач, в рамках которых Исполнитель мог создавать </w:t>
      </w:r>
      <w:r w:rsidR="00ED1883">
        <w:rPr>
          <w:szCs w:val="22"/>
          <w:lang w:val="ru-RU"/>
        </w:rPr>
        <w:t>И</w:t>
      </w:r>
      <w:r w:rsidRPr="002D1A06">
        <w:rPr>
          <w:szCs w:val="22"/>
          <w:lang w:val="ru-RU"/>
        </w:rPr>
        <w:t>нтеллектуальн</w:t>
      </w:r>
      <w:r w:rsidR="00ED1883">
        <w:rPr>
          <w:szCs w:val="22"/>
          <w:lang w:val="ru-RU"/>
        </w:rPr>
        <w:t>ую</w:t>
      </w:r>
      <w:r w:rsidRPr="002D1A06">
        <w:rPr>
          <w:szCs w:val="22"/>
          <w:lang w:val="ru-RU"/>
        </w:rPr>
        <w:t xml:space="preserve"> собственност</w:t>
      </w:r>
      <w:r w:rsidR="00ED1883">
        <w:rPr>
          <w:szCs w:val="22"/>
          <w:lang w:val="ru-RU"/>
        </w:rPr>
        <w:t>ь</w:t>
      </w:r>
      <w:r w:rsidRPr="002D1A06">
        <w:rPr>
          <w:szCs w:val="22"/>
          <w:lang w:val="ru-RU"/>
        </w:rPr>
        <w:t xml:space="preserve"> или получать доступ к конфиденциальной информации Компании.</w:t>
      </w:r>
    </w:p>
    <w:p w14:paraId="062558CD" w14:textId="31A59194" w:rsidR="00C56C8F" w:rsidRPr="002D1A06" w:rsidRDefault="00C56C8F" w:rsidP="00E40013">
      <w:pPr>
        <w:pStyle w:val="DefinitionNumbering3"/>
        <w:numPr>
          <w:ilvl w:val="4"/>
          <w:numId w:val="23"/>
        </w:numPr>
        <w:tabs>
          <w:tab w:val="left" w:pos="708"/>
        </w:tabs>
        <w:ind w:left="720"/>
        <w:rPr>
          <w:szCs w:val="22"/>
          <w:lang w:val="ru-RU"/>
        </w:rPr>
      </w:pPr>
      <w:r w:rsidRPr="002D1A06">
        <w:rPr>
          <w:szCs w:val="22"/>
          <w:lang w:val="ru-RU"/>
        </w:rPr>
        <w:t>Стороны решили заключить настоящий Договор, чтобы оформить свои отношения, которые имели место в прошлом или продолжаются по настоящий момент.</w:t>
      </w:r>
    </w:p>
    <w:p w14:paraId="68367B8C" w14:textId="4F0B85BA" w:rsidR="00B64255" w:rsidRPr="002D1A06" w:rsidRDefault="00657723">
      <w:pPr>
        <w:pStyle w:val="10"/>
        <w:rPr>
          <w:szCs w:val="22"/>
          <w:lang w:val="ru-RU"/>
        </w:rPr>
      </w:pPr>
      <w:r w:rsidRPr="002D1A06">
        <w:rPr>
          <w:caps w:val="0"/>
          <w:szCs w:val="22"/>
          <w:lang w:val="ru-RU"/>
        </w:rPr>
        <w:t>ПРЕДМЕТ ДОГОВОРА</w:t>
      </w:r>
    </w:p>
    <w:p w14:paraId="0D2E86C6" w14:textId="419DB4FF" w:rsidR="00CC40C8" w:rsidRPr="0009750F" w:rsidRDefault="00C56C8F" w:rsidP="00CC40C8">
      <w:pPr>
        <w:pStyle w:val="22"/>
        <w:rPr>
          <w:szCs w:val="22"/>
          <w:lang w:val="ru-RU"/>
        </w:rPr>
      </w:pPr>
      <w:r w:rsidRPr="0009750F">
        <w:rPr>
          <w:szCs w:val="22"/>
          <w:lang w:val="ru-RU"/>
        </w:rPr>
        <w:t>Исполнитель</w:t>
      </w:r>
      <w:r w:rsidR="00B801AA" w:rsidRPr="0009750F">
        <w:rPr>
          <w:szCs w:val="22"/>
          <w:lang w:val="ru-RU"/>
        </w:rPr>
        <w:t xml:space="preserve"> </w:t>
      </w:r>
      <w:r w:rsidR="00657723" w:rsidRPr="0009750F">
        <w:rPr>
          <w:szCs w:val="22"/>
          <w:lang w:val="ru-RU"/>
        </w:rPr>
        <w:t xml:space="preserve">обязуется </w:t>
      </w:r>
      <w:r w:rsidR="002E1640" w:rsidRPr="0009750F">
        <w:rPr>
          <w:szCs w:val="22"/>
          <w:lang w:val="ru-RU"/>
        </w:rPr>
        <w:t>передать Компании исключительн</w:t>
      </w:r>
      <w:r w:rsidR="00803719" w:rsidRPr="0009750F">
        <w:rPr>
          <w:szCs w:val="22"/>
          <w:lang w:val="ru-RU"/>
        </w:rPr>
        <w:t>ые</w:t>
      </w:r>
      <w:r w:rsidR="002E1640" w:rsidRPr="0009750F">
        <w:rPr>
          <w:szCs w:val="22"/>
          <w:lang w:val="ru-RU"/>
        </w:rPr>
        <w:t xml:space="preserve"> прав</w:t>
      </w:r>
      <w:r w:rsidR="00803719" w:rsidRPr="0009750F">
        <w:rPr>
          <w:szCs w:val="22"/>
          <w:lang w:val="ru-RU"/>
        </w:rPr>
        <w:t>а</w:t>
      </w:r>
      <w:r w:rsidR="002E1640" w:rsidRPr="0009750F">
        <w:rPr>
          <w:szCs w:val="22"/>
          <w:lang w:val="ru-RU"/>
        </w:rPr>
        <w:t xml:space="preserve"> на все объекты </w:t>
      </w:r>
      <w:r w:rsidR="00ED1883">
        <w:rPr>
          <w:szCs w:val="22"/>
          <w:lang w:val="ru-RU"/>
        </w:rPr>
        <w:t>И</w:t>
      </w:r>
      <w:r w:rsidR="002E1640" w:rsidRPr="0009750F">
        <w:rPr>
          <w:szCs w:val="22"/>
          <w:lang w:val="ru-RU"/>
        </w:rPr>
        <w:t>нтеллектуальной собственности, созданные</w:t>
      </w:r>
      <w:r w:rsidR="00462641" w:rsidRPr="0009750F">
        <w:rPr>
          <w:szCs w:val="22"/>
          <w:lang w:val="ru-RU"/>
        </w:rPr>
        <w:t xml:space="preserve"> и (или) приобретенные</w:t>
      </w:r>
      <w:r w:rsidR="002E1640" w:rsidRPr="0009750F">
        <w:rPr>
          <w:szCs w:val="22"/>
          <w:lang w:val="ru-RU"/>
        </w:rPr>
        <w:t xml:space="preserve"> </w:t>
      </w:r>
      <w:r w:rsidRPr="0009750F">
        <w:rPr>
          <w:szCs w:val="22"/>
          <w:lang w:val="ru-RU"/>
        </w:rPr>
        <w:t>Исполнителем</w:t>
      </w:r>
      <w:r w:rsidR="00B801AA" w:rsidRPr="0009750F">
        <w:rPr>
          <w:szCs w:val="22"/>
          <w:lang w:val="ru-RU"/>
        </w:rPr>
        <w:t xml:space="preserve"> </w:t>
      </w:r>
      <w:r w:rsidR="002E1640" w:rsidRPr="0009750F">
        <w:rPr>
          <w:szCs w:val="22"/>
          <w:lang w:val="ru-RU"/>
        </w:rPr>
        <w:t>в интересах Компании</w:t>
      </w:r>
      <w:r w:rsidR="00D775FD" w:rsidRPr="0009750F">
        <w:rPr>
          <w:szCs w:val="22"/>
          <w:lang w:val="ru-RU"/>
        </w:rPr>
        <w:t xml:space="preserve"> в рамках реализации Проекта</w:t>
      </w:r>
      <w:r w:rsidR="002E1640" w:rsidRPr="0009750F">
        <w:rPr>
          <w:szCs w:val="22"/>
          <w:lang w:val="ru-RU"/>
        </w:rPr>
        <w:t xml:space="preserve"> (Раздел </w:t>
      </w:r>
      <w:r w:rsidR="002E1640" w:rsidRPr="0009750F">
        <w:rPr>
          <w:szCs w:val="22"/>
          <w:lang w:val="ru-RU"/>
        </w:rPr>
        <w:fldChar w:fldCharType="begin"/>
      </w:r>
      <w:r w:rsidR="002E1640" w:rsidRPr="0009750F">
        <w:rPr>
          <w:szCs w:val="22"/>
          <w:lang w:val="ru-RU"/>
        </w:rPr>
        <w:instrText xml:space="preserve"> REF _Ref38627956 \r \h </w:instrText>
      </w:r>
      <w:r w:rsidR="002D1A06" w:rsidRPr="0009750F">
        <w:rPr>
          <w:szCs w:val="22"/>
          <w:lang w:val="ru-RU"/>
        </w:rPr>
        <w:instrText xml:space="preserve"> \* MERGEFORMAT </w:instrText>
      </w:r>
      <w:r w:rsidR="002E1640" w:rsidRPr="0009750F">
        <w:rPr>
          <w:szCs w:val="22"/>
          <w:lang w:val="ru-RU"/>
        </w:rPr>
      </w:r>
      <w:r w:rsidR="002E1640" w:rsidRPr="0009750F">
        <w:rPr>
          <w:szCs w:val="22"/>
          <w:lang w:val="ru-RU"/>
        </w:rPr>
        <w:fldChar w:fldCharType="separate"/>
      </w:r>
      <w:r w:rsidR="007C4B59" w:rsidRPr="0009750F">
        <w:rPr>
          <w:szCs w:val="22"/>
          <w:lang w:val="ru-RU"/>
        </w:rPr>
        <w:t>2</w:t>
      </w:r>
      <w:r w:rsidR="002E1640" w:rsidRPr="0009750F">
        <w:rPr>
          <w:szCs w:val="22"/>
          <w:lang w:val="ru-RU"/>
        </w:rPr>
        <w:fldChar w:fldCharType="end"/>
      </w:r>
      <w:r w:rsidR="002E1640" w:rsidRPr="0009750F">
        <w:rPr>
          <w:szCs w:val="22"/>
          <w:lang w:val="ru-RU"/>
        </w:rPr>
        <w:t xml:space="preserve">), соблюдать конфиденциальность в отношении информации, которая стала ему известна (Раздел </w:t>
      </w:r>
      <w:r w:rsidR="002E1640" w:rsidRPr="0009750F">
        <w:rPr>
          <w:szCs w:val="22"/>
          <w:lang w:val="ru-RU"/>
        </w:rPr>
        <w:fldChar w:fldCharType="begin"/>
      </w:r>
      <w:r w:rsidR="002E1640" w:rsidRPr="0009750F">
        <w:rPr>
          <w:szCs w:val="22"/>
          <w:lang w:val="ru-RU"/>
        </w:rPr>
        <w:instrText xml:space="preserve"> REF _Ref38627970 \r \h </w:instrText>
      </w:r>
      <w:r w:rsidR="002D1A06" w:rsidRPr="0009750F">
        <w:rPr>
          <w:szCs w:val="22"/>
          <w:lang w:val="ru-RU"/>
        </w:rPr>
        <w:instrText xml:space="preserve"> \* MERGEFORMAT </w:instrText>
      </w:r>
      <w:r w:rsidR="002E1640" w:rsidRPr="0009750F">
        <w:rPr>
          <w:szCs w:val="22"/>
          <w:lang w:val="ru-RU"/>
        </w:rPr>
      </w:r>
      <w:r w:rsidR="002E1640" w:rsidRPr="0009750F">
        <w:rPr>
          <w:szCs w:val="22"/>
          <w:lang w:val="ru-RU"/>
        </w:rPr>
        <w:fldChar w:fldCharType="separate"/>
      </w:r>
      <w:r w:rsidR="007C4B59" w:rsidRPr="0009750F">
        <w:rPr>
          <w:szCs w:val="22"/>
          <w:lang w:val="ru-RU"/>
        </w:rPr>
        <w:t>3</w:t>
      </w:r>
      <w:r w:rsidR="002E1640" w:rsidRPr="0009750F">
        <w:rPr>
          <w:szCs w:val="22"/>
          <w:lang w:val="ru-RU"/>
        </w:rPr>
        <w:fldChar w:fldCharType="end"/>
      </w:r>
      <w:r w:rsidR="002E1640" w:rsidRPr="0009750F">
        <w:rPr>
          <w:szCs w:val="22"/>
          <w:lang w:val="ru-RU"/>
        </w:rPr>
        <w:t>)</w:t>
      </w:r>
      <w:r w:rsidR="009231FF" w:rsidRPr="0009750F">
        <w:rPr>
          <w:szCs w:val="22"/>
          <w:lang w:val="ru-RU"/>
        </w:rPr>
        <w:t xml:space="preserve"> и исполнять другие обязанности, предусмотренные настоящ</w:t>
      </w:r>
      <w:r w:rsidR="00596E46" w:rsidRPr="0009750F">
        <w:rPr>
          <w:szCs w:val="22"/>
          <w:lang w:val="ru-RU"/>
        </w:rPr>
        <w:t>им</w:t>
      </w:r>
      <w:r w:rsidR="009231FF" w:rsidRPr="0009750F">
        <w:rPr>
          <w:szCs w:val="22"/>
          <w:lang w:val="ru-RU"/>
        </w:rPr>
        <w:t xml:space="preserve"> Договор</w:t>
      </w:r>
      <w:r w:rsidR="00596E46" w:rsidRPr="0009750F">
        <w:rPr>
          <w:szCs w:val="22"/>
          <w:lang w:val="ru-RU"/>
        </w:rPr>
        <w:t>ом</w:t>
      </w:r>
      <w:r w:rsidR="002E1640" w:rsidRPr="0009750F">
        <w:rPr>
          <w:szCs w:val="22"/>
          <w:lang w:val="ru-RU"/>
        </w:rPr>
        <w:t xml:space="preserve">, а Компания обязуется </w:t>
      </w:r>
      <w:r w:rsidR="00912E6F" w:rsidRPr="0009750F">
        <w:rPr>
          <w:szCs w:val="22"/>
          <w:lang w:val="ru-RU"/>
        </w:rPr>
        <w:t>выплатить</w:t>
      </w:r>
      <w:r w:rsidR="00BC706D" w:rsidRPr="0009750F">
        <w:rPr>
          <w:szCs w:val="22"/>
          <w:lang w:val="ru-RU"/>
        </w:rPr>
        <w:t xml:space="preserve"> </w:t>
      </w:r>
      <w:r w:rsidR="00912E6F" w:rsidRPr="0009750F">
        <w:rPr>
          <w:szCs w:val="22"/>
          <w:lang w:val="ru-RU"/>
        </w:rPr>
        <w:t xml:space="preserve">за это </w:t>
      </w:r>
      <w:r w:rsidRPr="0009750F">
        <w:rPr>
          <w:szCs w:val="22"/>
          <w:lang w:val="ru-RU"/>
        </w:rPr>
        <w:t>Исполнителю</w:t>
      </w:r>
      <w:r w:rsidR="00B801AA" w:rsidRPr="0009750F">
        <w:rPr>
          <w:szCs w:val="22"/>
          <w:lang w:val="ru-RU"/>
        </w:rPr>
        <w:t xml:space="preserve"> </w:t>
      </w:r>
      <w:r w:rsidR="00CC40C8" w:rsidRPr="0009750F">
        <w:rPr>
          <w:szCs w:val="22"/>
          <w:lang w:val="ru-RU"/>
        </w:rPr>
        <w:t xml:space="preserve">вознаграждение (Раздел </w:t>
      </w:r>
      <w:r w:rsidR="00CC40C8" w:rsidRPr="0009750F">
        <w:rPr>
          <w:szCs w:val="22"/>
          <w:lang w:val="ru-RU"/>
        </w:rPr>
        <w:fldChar w:fldCharType="begin"/>
      </w:r>
      <w:r w:rsidR="00CC40C8" w:rsidRPr="0009750F">
        <w:rPr>
          <w:szCs w:val="22"/>
          <w:lang w:val="ru-RU"/>
        </w:rPr>
        <w:instrText xml:space="preserve"> REF _Ref38628055 \r \h </w:instrText>
      </w:r>
      <w:r w:rsidR="002D1A06" w:rsidRPr="0009750F">
        <w:rPr>
          <w:szCs w:val="22"/>
          <w:lang w:val="ru-RU"/>
        </w:rPr>
        <w:instrText xml:space="preserve"> \* MERGEFORMAT </w:instrText>
      </w:r>
      <w:r w:rsidR="00CC40C8" w:rsidRPr="0009750F">
        <w:rPr>
          <w:szCs w:val="22"/>
          <w:lang w:val="ru-RU"/>
        </w:rPr>
      </w:r>
      <w:r w:rsidR="00CC40C8" w:rsidRPr="0009750F">
        <w:rPr>
          <w:szCs w:val="22"/>
          <w:lang w:val="ru-RU"/>
        </w:rPr>
        <w:fldChar w:fldCharType="separate"/>
      </w:r>
      <w:r w:rsidR="007C4B59" w:rsidRPr="0009750F">
        <w:rPr>
          <w:szCs w:val="22"/>
          <w:lang w:val="ru-RU"/>
        </w:rPr>
        <w:t>5</w:t>
      </w:r>
      <w:r w:rsidR="00CC40C8" w:rsidRPr="0009750F">
        <w:rPr>
          <w:szCs w:val="22"/>
          <w:lang w:val="ru-RU"/>
        </w:rPr>
        <w:fldChar w:fldCharType="end"/>
      </w:r>
      <w:r w:rsidR="00CC40C8" w:rsidRPr="0009750F">
        <w:rPr>
          <w:szCs w:val="22"/>
          <w:lang w:val="ru-RU"/>
        </w:rPr>
        <w:t>).</w:t>
      </w:r>
    </w:p>
    <w:p w14:paraId="4CF51665" w14:textId="0703D2A8" w:rsidR="000C7115" w:rsidRPr="0009750F" w:rsidRDefault="000C7115" w:rsidP="00AA2BE6">
      <w:pPr>
        <w:pStyle w:val="22"/>
        <w:rPr>
          <w:szCs w:val="22"/>
          <w:lang w:val="ru-RU"/>
        </w:rPr>
      </w:pPr>
      <w:r w:rsidRPr="0009750F">
        <w:rPr>
          <w:szCs w:val="22"/>
          <w:lang w:val="ru-RU"/>
        </w:rPr>
        <w:t>Настоящий Договор может заключаться как (а) самостоятельный договор, если отношения между Сторонами в рамках реализации Проекта до этого не были опосредованы через трудовой или гражданско-правовой договор; или (б) в качестве дополнительного договора к такому трудовому или гражданско-правовому договору, который был ранее заключен Сторонами в рамках реализации Проекта («</w:t>
      </w:r>
      <w:r w:rsidR="00752751" w:rsidRPr="0009750F">
        <w:rPr>
          <w:b/>
          <w:bCs/>
          <w:szCs w:val="22"/>
          <w:lang w:val="ru-RU"/>
        </w:rPr>
        <w:t>Основной</w:t>
      </w:r>
      <w:r w:rsidRPr="0009750F">
        <w:rPr>
          <w:b/>
          <w:bCs/>
          <w:szCs w:val="22"/>
          <w:lang w:val="ru-RU"/>
        </w:rPr>
        <w:t xml:space="preserve"> договор</w:t>
      </w:r>
      <w:r w:rsidRPr="0009750F">
        <w:rPr>
          <w:szCs w:val="22"/>
          <w:lang w:val="ru-RU"/>
        </w:rPr>
        <w:t xml:space="preserve">»). В случае противоречия условий Договора и </w:t>
      </w:r>
      <w:r w:rsidR="00752751" w:rsidRPr="0009750F">
        <w:rPr>
          <w:szCs w:val="22"/>
          <w:lang w:val="ru-RU"/>
        </w:rPr>
        <w:t xml:space="preserve">Основного </w:t>
      </w:r>
      <w:r w:rsidRPr="0009750F">
        <w:rPr>
          <w:szCs w:val="22"/>
          <w:lang w:val="ru-RU"/>
        </w:rPr>
        <w:t xml:space="preserve">договора условия </w:t>
      </w:r>
      <w:r w:rsidR="00752751" w:rsidRPr="0009750F">
        <w:rPr>
          <w:szCs w:val="22"/>
          <w:lang w:val="ru-RU"/>
        </w:rPr>
        <w:t xml:space="preserve">настоящего </w:t>
      </w:r>
      <w:r w:rsidRPr="0009750F">
        <w:rPr>
          <w:szCs w:val="22"/>
          <w:lang w:val="ru-RU"/>
        </w:rPr>
        <w:t>Договора обладают преимущественной силой.</w:t>
      </w:r>
    </w:p>
    <w:p w14:paraId="716910EE" w14:textId="77777777" w:rsidR="00657723" w:rsidRPr="0009750F" w:rsidRDefault="002E1640" w:rsidP="002E1640">
      <w:pPr>
        <w:pStyle w:val="10"/>
        <w:rPr>
          <w:szCs w:val="22"/>
          <w:lang w:val="ru-RU"/>
        </w:rPr>
      </w:pPr>
      <w:bookmarkStart w:id="5" w:name="_Ref38627956"/>
      <w:r w:rsidRPr="0009750F">
        <w:rPr>
          <w:caps w:val="0"/>
          <w:szCs w:val="22"/>
          <w:lang w:val="ru-RU"/>
        </w:rPr>
        <w:t>ОТЧУЖДЕНИЕ ИСКЛЮЧИТЕЛЬНОГО ПРАВА</w:t>
      </w:r>
      <w:bookmarkEnd w:id="5"/>
    </w:p>
    <w:p w14:paraId="07BE2243" w14:textId="5FAA0A2F" w:rsidR="000223ED" w:rsidRPr="0009750F" w:rsidRDefault="005F72E9" w:rsidP="000223ED">
      <w:pPr>
        <w:pStyle w:val="22"/>
        <w:rPr>
          <w:szCs w:val="22"/>
          <w:lang w:val="ru-RU"/>
        </w:rPr>
      </w:pPr>
      <w:commentRangeStart w:id="6"/>
      <w:r w:rsidRPr="0009750F">
        <w:rPr>
          <w:b/>
          <w:bCs/>
          <w:szCs w:val="22"/>
          <w:lang w:val="ru-RU"/>
        </w:rPr>
        <w:t>Определение</w:t>
      </w:r>
      <w:r w:rsidRPr="0009750F">
        <w:rPr>
          <w:szCs w:val="22"/>
          <w:lang w:val="ru-RU"/>
        </w:rPr>
        <w:t>. Для целей настоящего Договора под «</w:t>
      </w:r>
      <w:r w:rsidRPr="0009750F">
        <w:rPr>
          <w:b/>
          <w:bCs/>
          <w:szCs w:val="22"/>
          <w:lang w:val="ru-RU"/>
        </w:rPr>
        <w:t>Интеллектуальной собственностью</w:t>
      </w:r>
      <w:r w:rsidRPr="0009750F">
        <w:rPr>
          <w:szCs w:val="22"/>
          <w:lang w:val="ru-RU"/>
        </w:rPr>
        <w:t>» понима</w:t>
      </w:r>
      <w:r w:rsidR="000223ED" w:rsidRPr="0009750F">
        <w:rPr>
          <w:szCs w:val="22"/>
          <w:lang w:val="ru-RU"/>
        </w:rPr>
        <w:t xml:space="preserve">ются любые результаты интеллектуальной деятельности, которым предоставляется </w:t>
      </w:r>
      <w:r w:rsidR="009B64E2" w:rsidRPr="0009750F">
        <w:rPr>
          <w:szCs w:val="22"/>
          <w:lang w:val="ru-RU"/>
        </w:rPr>
        <w:t xml:space="preserve">правовая </w:t>
      </w:r>
      <w:r w:rsidR="000223ED" w:rsidRPr="0009750F">
        <w:rPr>
          <w:szCs w:val="22"/>
          <w:lang w:val="ru-RU"/>
        </w:rPr>
        <w:t>охрана, включая, без ограничений, произведения науки, литературы и искусства; программы для электронных вычислительных машин (программы для ЭВМ); базы данных; исполнения; фонограммы; сообщение в эфир или по кабелю радио- или телепередач (вещание организаций эфирного или кабельного вещания); секреты производства (ноу-хау)</w:t>
      </w:r>
      <w:r w:rsidR="00E40013" w:rsidRPr="0009750F">
        <w:rPr>
          <w:szCs w:val="22"/>
          <w:lang w:val="ru-RU"/>
        </w:rPr>
        <w:t>.</w:t>
      </w:r>
      <w:commentRangeEnd w:id="6"/>
      <w:r w:rsidR="00E40013" w:rsidRPr="0009750F">
        <w:rPr>
          <w:rStyle w:val="afe"/>
          <w:rFonts w:eastAsia="SimSun"/>
        </w:rPr>
        <w:commentReference w:id="6"/>
      </w:r>
    </w:p>
    <w:p w14:paraId="3D461084" w14:textId="2A157551" w:rsidR="00B77B0D" w:rsidRPr="0009750F" w:rsidRDefault="00B77B0D" w:rsidP="00CC40C8">
      <w:pPr>
        <w:pStyle w:val="22"/>
        <w:rPr>
          <w:szCs w:val="22"/>
          <w:lang w:val="ru-RU"/>
        </w:rPr>
      </w:pPr>
      <w:bookmarkStart w:id="7" w:name="_Ref61351025"/>
      <w:commentRangeStart w:id="8"/>
      <w:r w:rsidRPr="0009750F">
        <w:rPr>
          <w:b/>
          <w:bCs/>
          <w:szCs w:val="22"/>
          <w:lang w:val="ru-RU"/>
        </w:rPr>
        <w:t>Определение</w:t>
      </w:r>
      <w:commentRangeEnd w:id="8"/>
      <w:r w:rsidR="00E40013" w:rsidRPr="0009750F">
        <w:rPr>
          <w:rStyle w:val="afe"/>
          <w:rFonts w:eastAsia="SimSun"/>
        </w:rPr>
        <w:commentReference w:id="8"/>
      </w:r>
      <w:r w:rsidRPr="0009750F">
        <w:rPr>
          <w:szCs w:val="22"/>
          <w:lang w:val="ru-RU"/>
        </w:rPr>
        <w:t>. Для целей настоящего Договора под «</w:t>
      </w:r>
      <w:r w:rsidRPr="0009750F">
        <w:rPr>
          <w:b/>
          <w:bCs/>
          <w:szCs w:val="22"/>
          <w:lang w:val="ru-RU"/>
        </w:rPr>
        <w:t>Интеллектуальной собственностью</w:t>
      </w:r>
      <w:r w:rsidRPr="0009750F">
        <w:rPr>
          <w:szCs w:val="22"/>
          <w:lang w:val="ru-RU"/>
        </w:rPr>
        <w:t xml:space="preserve">» понимаются любые результаты интеллектуальной деятельности </w:t>
      </w:r>
      <w:commentRangeStart w:id="9"/>
      <w:r w:rsidR="001E5C9F" w:rsidRPr="0009750F">
        <w:rPr>
          <w:szCs w:val="22"/>
          <w:lang w:val="ru-RU"/>
        </w:rPr>
        <w:t>[</w:t>
      </w:r>
      <w:r w:rsidRPr="0009750F">
        <w:rPr>
          <w:szCs w:val="22"/>
          <w:lang w:val="ru-RU"/>
        </w:rPr>
        <w:t>и средства индивидуализации</w:t>
      </w:r>
      <w:r w:rsidR="001E5C9F" w:rsidRPr="0009750F">
        <w:rPr>
          <w:szCs w:val="22"/>
          <w:lang w:val="ru-RU"/>
        </w:rPr>
        <w:t>]</w:t>
      </w:r>
      <w:commentRangeEnd w:id="9"/>
      <w:r w:rsidR="0066699F">
        <w:rPr>
          <w:rStyle w:val="afe"/>
          <w:rFonts w:eastAsia="SimSun"/>
        </w:rPr>
        <w:commentReference w:id="9"/>
      </w:r>
      <w:r w:rsidRPr="0009750F">
        <w:rPr>
          <w:szCs w:val="22"/>
          <w:lang w:val="ru-RU"/>
        </w:rPr>
        <w:t xml:space="preserve">, которым предоставляется правовая охрана, включая, без ограничений, программы для электронных вычислительных машин (программы для ЭВМ); изобретения; полезные модели; промышленные образцы; селекционные достижения; топологии интегральных микросхем; </w:t>
      </w:r>
      <w:commentRangeStart w:id="10"/>
      <w:r w:rsidR="001E5C9F" w:rsidRPr="0009750F">
        <w:rPr>
          <w:szCs w:val="22"/>
          <w:lang w:val="ru-RU"/>
        </w:rPr>
        <w:t>[</w:t>
      </w:r>
      <w:r w:rsidRPr="0009750F">
        <w:rPr>
          <w:szCs w:val="22"/>
          <w:lang w:val="ru-RU"/>
        </w:rPr>
        <w:t>товарные знаки и знаки обслуживания</w:t>
      </w:r>
      <w:r w:rsidR="001E5C9F" w:rsidRPr="0009750F">
        <w:rPr>
          <w:szCs w:val="22"/>
          <w:lang w:val="ru-RU"/>
        </w:rPr>
        <w:t>]</w:t>
      </w:r>
      <w:commentRangeEnd w:id="10"/>
      <w:r w:rsidR="00141B71" w:rsidRPr="0009750F">
        <w:rPr>
          <w:rStyle w:val="afe"/>
          <w:rFonts w:eastAsia="SimSun"/>
        </w:rPr>
        <w:commentReference w:id="10"/>
      </w:r>
      <w:r w:rsidR="001E5C9F" w:rsidRPr="0009750F">
        <w:rPr>
          <w:szCs w:val="22"/>
          <w:lang w:val="ru-RU"/>
        </w:rPr>
        <w:t>.</w:t>
      </w:r>
    </w:p>
    <w:p w14:paraId="0FAF889E" w14:textId="0F28983D" w:rsidR="00A40460" w:rsidRPr="0009750F" w:rsidRDefault="00A40460" w:rsidP="00A40460">
      <w:pPr>
        <w:pStyle w:val="22"/>
        <w:rPr>
          <w:szCs w:val="22"/>
          <w:lang w:val="ru-RU"/>
        </w:rPr>
      </w:pPr>
      <w:commentRangeStart w:id="11"/>
      <w:r w:rsidRPr="0009750F">
        <w:rPr>
          <w:b/>
          <w:bCs/>
          <w:szCs w:val="22"/>
          <w:lang w:val="ru-RU"/>
        </w:rPr>
        <w:lastRenderedPageBreak/>
        <w:t>Отчуждение</w:t>
      </w:r>
      <w:commentRangeEnd w:id="11"/>
      <w:r w:rsidRPr="0009750F">
        <w:rPr>
          <w:rStyle w:val="afe"/>
          <w:rFonts w:eastAsia="SimSun"/>
        </w:rPr>
        <w:commentReference w:id="11"/>
      </w:r>
      <w:r w:rsidRPr="0009750F">
        <w:rPr>
          <w:szCs w:val="22"/>
          <w:lang w:val="ru-RU"/>
        </w:rPr>
        <w:t xml:space="preserve">. Исполнитель настоящим передает Компании исключительные права на все объекты Интеллектуальной собственности, которые были или будут созданы Исполнителем в будущем по заказу Компании и одновременно имеют отношение к Проекту. </w:t>
      </w:r>
    </w:p>
    <w:p w14:paraId="3AA6C613" w14:textId="071B35E4" w:rsidR="00A741C2" w:rsidRPr="0009750F" w:rsidRDefault="005F72E9" w:rsidP="00CC40C8">
      <w:pPr>
        <w:pStyle w:val="22"/>
        <w:rPr>
          <w:szCs w:val="22"/>
          <w:lang w:val="ru-RU"/>
        </w:rPr>
      </w:pPr>
      <w:commentRangeStart w:id="12"/>
      <w:r w:rsidRPr="0009750F">
        <w:rPr>
          <w:b/>
          <w:bCs/>
          <w:szCs w:val="22"/>
          <w:lang w:val="ru-RU"/>
        </w:rPr>
        <w:t>Отчуждение</w:t>
      </w:r>
      <w:commentRangeEnd w:id="12"/>
      <w:r w:rsidR="0087527A" w:rsidRPr="0009750F">
        <w:rPr>
          <w:rStyle w:val="afe"/>
          <w:rFonts w:eastAsia="SimSun"/>
        </w:rPr>
        <w:commentReference w:id="12"/>
      </w:r>
      <w:r w:rsidRPr="0009750F">
        <w:rPr>
          <w:szCs w:val="22"/>
          <w:lang w:val="ru-RU"/>
        </w:rPr>
        <w:t>.</w:t>
      </w:r>
      <w:r w:rsidR="003B27A4" w:rsidRPr="0009750F">
        <w:rPr>
          <w:szCs w:val="22"/>
          <w:lang w:val="ru-RU"/>
        </w:rPr>
        <w:t xml:space="preserve"> </w:t>
      </w:r>
      <w:r w:rsidR="00A36A3E" w:rsidRPr="0009750F">
        <w:rPr>
          <w:szCs w:val="22"/>
          <w:lang w:val="ru-RU"/>
        </w:rPr>
        <w:t>Исполнитель</w:t>
      </w:r>
      <w:r w:rsidR="00B801AA" w:rsidRPr="0009750F">
        <w:rPr>
          <w:szCs w:val="22"/>
          <w:lang w:val="ru-RU"/>
        </w:rPr>
        <w:t xml:space="preserve"> </w:t>
      </w:r>
      <w:r w:rsidR="003B27A4" w:rsidRPr="0009750F">
        <w:rPr>
          <w:szCs w:val="22"/>
          <w:lang w:val="ru-RU"/>
        </w:rPr>
        <w:t xml:space="preserve">настоящим </w:t>
      </w:r>
      <w:r w:rsidR="006774DE" w:rsidRPr="0009750F">
        <w:rPr>
          <w:szCs w:val="22"/>
          <w:lang w:val="ru-RU"/>
        </w:rPr>
        <w:t xml:space="preserve">передает </w:t>
      </w:r>
      <w:r w:rsidR="003B27A4" w:rsidRPr="0009750F">
        <w:rPr>
          <w:szCs w:val="22"/>
          <w:lang w:val="ru-RU"/>
        </w:rPr>
        <w:t xml:space="preserve">Компании исключительные права на все </w:t>
      </w:r>
      <w:r w:rsidR="0087527A" w:rsidRPr="0009750F">
        <w:rPr>
          <w:szCs w:val="22"/>
          <w:lang w:val="ru-RU"/>
        </w:rPr>
        <w:t xml:space="preserve">перечисленные в Приложении 1 </w:t>
      </w:r>
      <w:r w:rsidR="003B27A4" w:rsidRPr="0009750F">
        <w:rPr>
          <w:szCs w:val="22"/>
          <w:lang w:val="ru-RU"/>
        </w:rPr>
        <w:t>объекты Интеллектуальной собственности, которые</w:t>
      </w:r>
      <w:r w:rsidR="005267C6" w:rsidRPr="0009750F">
        <w:rPr>
          <w:szCs w:val="22"/>
          <w:lang w:val="ru-RU"/>
        </w:rPr>
        <w:t xml:space="preserve"> </w:t>
      </w:r>
      <w:r w:rsidR="00E25BFD" w:rsidRPr="0009750F">
        <w:rPr>
          <w:szCs w:val="22"/>
          <w:lang w:val="ru-RU"/>
        </w:rPr>
        <w:t xml:space="preserve">были созданы </w:t>
      </w:r>
      <w:r w:rsidR="00A36A3E" w:rsidRPr="0009750F">
        <w:rPr>
          <w:szCs w:val="22"/>
          <w:lang w:val="ru-RU"/>
        </w:rPr>
        <w:t>Исполнителем</w:t>
      </w:r>
      <w:r w:rsidR="00B801AA" w:rsidRPr="0009750F">
        <w:rPr>
          <w:szCs w:val="22"/>
          <w:lang w:val="ru-RU"/>
        </w:rPr>
        <w:t xml:space="preserve"> </w:t>
      </w:r>
      <w:r w:rsidR="00972109" w:rsidRPr="0009750F">
        <w:rPr>
          <w:szCs w:val="22"/>
          <w:lang w:val="ru-RU"/>
        </w:rPr>
        <w:t xml:space="preserve">по заказу Компании </w:t>
      </w:r>
      <w:r w:rsidR="00E25BFD" w:rsidRPr="0009750F">
        <w:rPr>
          <w:szCs w:val="22"/>
          <w:lang w:val="ru-RU"/>
        </w:rPr>
        <w:t xml:space="preserve">и </w:t>
      </w:r>
      <w:r w:rsidR="0084573A" w:rsidRPr="0009750F">
        <w:rPr>
          <w:szCs w:val="22"/>
          <w:lang w:val="ru-RU"/>
        </w:rPr>
        <w:t xml:space="preserve">одновременно </w:t>
      </w:r>
      <w:r w:rsidR="00E25BFD" w:rsidRPr="0009750F">
        <w:rPr>
          <w:szCs w:val="22"/>
          <w:lang w:val="ru-RU"/>
        </w:rPr>
        <w:t xml:space="preserve">имеют отношение </w:t>
      </w:r>
      <w:r w:rsidR="003B27A4" w:rsidRPr="0009750F">
        <w:rPr>
          <w:szCs w:val="22"/>
          <w:lang w:val="ru-RU"/>
        </w:rPr>
        <w:t>к Проекту</w:t>
      </w:r>
      <w:r w:rsidR="005267C6" w:rsidRPr="0009750F">
        <w:rPr>
          <w:szCs w:val="22"/>
          <w:lang w:val="ru-RU"/>
        </w:rPr>
        <w:t xml:space="preserve">. </w:t>
      </w:r>
      <w:bookmarkEnd w:id="7"/>
    </w:p>
    <w:p w14:paraId="3531F9EA" w14:textId="7A60BFA6" w:rsidR="0090790E" w:rsidRPr="0009750F" w:rsidRDefault="00EC6FB0" w:rsidP="00141B71">
      <w:pPr>
        <w:pStyle w:val="22"/>
        <w:numPr>
          <w:ilvl w:val="0"/>
          <w:numId w:val="0"/>
        </w:numPr>
        <w:ind w:left="720"/>
        <w:rPr>
          <w:szCs w:val="22"/>
          <w:lang w:val="ru-RU"/>
        </w:rPr>
      </w:pPr>
      <w:r w:rsidRPr="0009750F">
        <w:rPr>
          <w:szCs w:val="22"/>
          <w:lang w:val="ru-RU"/>
        </w:rPr>
        <w:t>Исполнитель обязуется заключить отдельный договор об отчуждении исключительных прав, приведенный в Приложении 2</w:t>
      </w:r>
      <w:r w:rsidR="00B57B10" w:rsidRPr="0009750F">
        <w:rPr>
          <w:szCs w:val="22"/>
          <w:lang w:val="ru-RU"/>
        </w:rPr>
        <w:t xml:space="preserve"> (далее – «</w:t>
      </w:r>
      <w:r w:rsidR="00B57B10" w:rsidRPr="00ED1883">
        <w:rPr>
          <w:b/>
          <w:bCs/>
          <w:szCs w:val="22"/>
          <w:lang w:val="ru-RU"/>
        </w:rPr>
        <w:t>Будущий Договор</w:t>
      </w:r>
      <w:r w:rsidR="00B57B10" w:rsidRPr="0009750F">
        <w:rPr>
          <w:szCs w:val="22"/>
          <w:lang w:val="ru-RU"/>
        </w:rPr>
        <w:t>»</w:t>
      </w:r>
      <w:r w:rsidRPr="0009750F">
        <w:rPr>
          <w:szCs w:val="22"/>
          <w:lang w:val="ru-RU"/>
        </w:rPr>
        <w:t>, в отношении объектов Интеллектуальной собственности, которые будут созданы Исполнителем в будущем</w:t>
      </w:r>
      <w:r w:rsidRPr="0009750F">
        <w:rPr>
          <w:b/>
          <w:bCs/>
          <w:szCs w:val="22"/>
          <w:lang w:val="ru-RU"/>
        </w:rPr>
        <w:t xml:space="preserve"> </w:t>
      </w:r>
      <w:r w:rsidRPr="0009750F">
        <w:rPr>
          <w:szCs w:val="22"/>
          <w:lang w:val="ru-RU"/>
        </w:rPr>
        <w:t xml:space="preserve">по заказу Компании и </w:t>
      </w:r>
      <w:r w:rsidR="0087527A" w:rsidRPr="0009750F">
        <w:rPr>
          <w:szCs w:val="22"/>
          <w:lang w:val="ru-RU"/>
        </w:rPr>
        <w:t>в отношении</w:t>
      </w:r>
      <w:r w:rsidRPr="0009750F">
        <w:rPr>
          <w:szCs w:val="22"/>
          <w:lang w:val="ru-RU"/>
        </w:rPr>
        <w:t xml:space="preserve"> Проект</w:t>
      </w:r>
      <w:r w:rsidR="0087527A" w:rsidRPr="0009750F">
        <w:rPr>
          <w:szCs w:val="22"/>
          <w:lang w:val="ru-RU"/>
        </w:rPr>
        <w:t>а</w:t>
      </w:r>
      <w:r w:rsidR="00F93D95" w:rsidRPr="0009750F">
        <w:rPr>
          <w:szCs w:val="22"/>
          <w:lang w:val="ru-RU"/>
        </w:rPr>
        <w:t>.</w:t>
      </w:r>
    </w:p>
    <w:p w14:paraId="5E951F30" w14:textId="6D9479D1" w:rsidR="002616E2" w:rsidRPr="002D1A06" w:rsidRDefault="002616E2" w:rsidP="00CC40C8">
      <w:pPr>
        <w:pStyle w:val="22"/>
        <w:rPr>
          <w:szCs w:val="22"/>
          <w:lang w:val="ru-RU"/>
        </w:rPr>
      </w:pPr>
      <w:r w:rsidRPr="0009750F">
        <w:rPr>
          <w:b/>
          <w:bCs/>
          <w:szCs w:val="22"/>
          <w:lang w:val="ru-RU"/>
        </w:rPr>
        <w:t>Объекты Интеллектуальной собственности</w:t>
      </w:r>
      <w:r w:rsidRPr="0009750F">
        <w:rPr>
          <w:szCs w:val="22"/>
          <w:lang w:val="ru-RU"/>
        </w:rPr>
        <w:t>. Перечень объектов Интеллектуальной собственности</w:t>
      </w:r>
      <w:r w:rsidR="00A423AF" w:rsidRPr="0009750F">
        <w:rPr>
          <w:szCs w:val="22"/>
          <w:lang w:val="ru-RU"/>
        </w:rPr>
        <w:t>, которые передают</w:t>
      </w:r>
      <w:r w:rsidR="00C95D0A" w:rsidRPr="0009750F">
        <w:rPr>
          <w:szCs w:val="22"/>
          <w:lang w:val="ru-RU"/>
        </w:rPr>
        <w:t>ся</w:t>
      </w:r>
      <w:r w:rsidR="00A423AF" w:rsidRPr="0009750F">
        <w:rPr>
          <w:szCs w:val="22"/>
          <w:lang w:val="ru-RU"/>
        </w:rPr>
        <w:t xml:space="preserve"> </w:t>
      </w:r>
      <w:r w:rsidR="00391098" w:rsidRPr="0009750F">
        <w:rPr>
          <w:szCs w:val="22"/>
          <w:lang w:val="ru-RU"/>
        </w:rPr>
        <w:t>Исполнителем</w:t>
      </w:r>
      <w:r w:rsidR="00B801AA" w:rsidRPr="002D1A06">
        <w:rPr>
          <w:szCs w:val="22"/>
          <w:lang w:val="ru-RU"/>
        </w:rPr>
        <w:t xml:space="preserve"> </w:t>
      </w:r>
      <w:r w:rsidR="00A423AF" w:rsidRPr="002D1A06">
        <w:rPr>
          <w:szCs w:val="22"/>
          <w:lang w:val="ru-RU"/>
        </w:rPr>
        <w:t>в пользу Компании,</w:t>
      </w:r>
      <w:r w:rsidRPr="002D1A06">
        <w:rPr>
          <w:szCs w:val="22"/>
          <w:lang w:val="ru-RU"/>
        </w:rPr>
        <w:t xml:space="preserve"> указан в Приложении 1. </w:t>
      </w:r>
      <w:r w:rsidR="00F93D95" w:rsidRPr="00E6215D">
        <w:rPr>
          <w:szCs w:val="22"/>
          <w:highlight w:val="yellow"/>
          <w:lang w:val="ru-RU"/>
        </w:rPr>
        <w:t>[</w:t>
      </w:r>
      <w:commentRangeStart w:id="13"/>
      <w:r w:rsidRPr="00E6215D">
        <w:rPr>
          <w:szCs w:val="22"/>
          <w:highlight w:val="yellow"/>
          <w:lang w:val="ru-RU"/>
        </w:rPr>
        <w:t>При этом Стороны соглашаются считать этот перечень не исчерпывающим</w:t>
      </w:r>
      <w:r w:rsidR="00AC7D41" w:rsidRPr="00E6215D">
        <w:rPr>
          <w:szCs w:val="22"/>
          <w:highlight w:val="yellow"/>
          <w:lang w:val="ru-RU"/>
        </w:rPr>
        <w:t xml:space="preserve"> и включающим в себя все объекты Интеллектуальной собственности, которые были или будет созданы </w:t>
      </w:r>
      <w:r w:rsidR="00391098" w:rsidRPr="00E6215D">
        <w:rPr>
          <w:szCs w:val="22"/>
          <w:highlight w:val="yellow"/>
          <w:lang w:val="ru-RU"/>
        </w:rPr>
        <w:t>Исполнителем</w:t>
      </w:r>
      <w:r w:rsidR="00921CD6" w:rsidRPr="00E6215D">
        <w:rPr>
          <w:szCs w:val="22"/>
          <w:highlight w:val="yellow"/>
          <w:lang w:val="ru-RU"/>
        </w:rPr>
        <w:t xml:space="preserve"> </w:t>
      </w:r>
      <w:r w:rsidR="00AC7D41" w:rsidRPr="00E6215D">
        <w:rPr>
          <w:szCs w:val="22"/>
          <w:highlight w:val="yellow"/>
          <w:lang w:val="ru-RU"/>
        </w:rPr>
        <w:t xml:space="preserve">в рамках работы над </w:t>
      </w:r>
      <w:r w:rsidR="00972109" w:rsidRPr="00E6215D">
        <w:rPr>
          <w:szCs w:val="22"/>
          <w:highlight w:val="yellow"/>
          <w:lang w:val="ru-RU"/>
        </w:rPr>
        <w:t>П</w:t>
      </w:r>
      <w:r w:rsidR="00AC7D41" w:rsidRPr="00E6215D">
        <w:rPr>
          <w:szCs w:val="22"/>
          <w:highlight w:val="yellow"/>
          <w:lang w:val="ru-RU"/>
        </w:rPr>
        <w:t>роектом в интересах Компании, даже если такие объекты прямо н</w:t>
      </w:r>
      <w:r w:rsidR="003E4A02" w:rsidRPr="00E6215D">
        <w:rPr>
          <w:szCs w:val="22"/>
          <w:highlight w:val="yellow"/>
          <w:lang w:val="ru-RU"/>
        </w:rPr>
        <w:t>е</w:t>
      </w:r>
      <w:r w:rsidR="00AC7D41" w:rsidRPr="00E6215D">
        <w:rPr>
          <w:szCs w:val="22"/>
          <w:highlight w:val="yellow"/>
          <w:lang w:val="ru-RU"/>
        </w:rPr>
        <w:t xml:space="preserve"> </w:t>
      </w:r>
      <w:r w:rsidR="009C155C" w:rsidRPr="00E6215D">
        <w:rPr>
          <w:szCs w:val="22"/>
          <w:highlight w:val="yellow"/>
          <w:lang w:val="ru-RU"/>
        </w:rPr>
        <w:t xml:space="preserve">указаны </w:t>
      </w:r>
      <w:r w:rsidR="00AC7D41" w:rsidRPr="00E6215D">
        <w:rPr>
          <w:szCs w:val="22"/>
          <w:highlight w:val="yellow"/>
          <w:lang w:val="ru-RU"/>
        </w:rPr>
        <w:t>в Приложении 1</w:t>
      </w:r>
      <w:r w:rsidR="00ED5F56" w:rsidRPr="00E6215D">
        <w:rPr>
          <w:szCs w:val="22"/>
          <w:highlight w:val="yellow"/>
          <w:lang w:val="ru-RU"/>
        </w:rPr>
        <w:t>.</w:t>
      </w:r>
      <w:r w:rsidR="000C6A59" w:rsidRPr="00E6215D">
        <w:rPr>
          <w:szCs w:val="22"/>
          <w:highlight w:val="yellow"/>
          <w:lang w:val="ru-RU"/>
        </w:rPr>
        <w:t xml:space="preserve"> Если есть какие-то объекты Интеллектуальной собственности</w:t>
      </w:r>
      <w:r w:rsidR="00AC7D41" w:rsidRPr="00E6215D">
        <w:rPr>
          <w:szCs w:val="22"/>
          <w:highlight w:val="yellow"/>
          <w:lang w:val="ru-RU"/>
        </w:rPr>
        <w:t>, которые Стороны хотят прямо исключить, такие объекты должны быть прямо поименованы в Приложении 1.</w:t>
      </w:r>
      <w:commentRangeEnd w:id="13"/>
      <w:r w:rsidR="00F93D95" w:rsidRPr="00E6215D">
        <w:rPr>
          <w:rStyle w:val="afe"/>
          <w:rFonts w:eastAsia="SimSun"/>
          <w:sz w:val="22"/>
          <w:szCs w:val="22"/>
          <w:highlight w:val="yellow"/>
        </w:rPr>
        <w:commentReference w:id="13"/>
      </w:r>
      <w:r w:rsidR="00F93D95" w:rsidRPr="00E6215D">
        <w:rPr>
          <w:szCs w:val="22"/>
          <w:highlight w:val="yellow"/>
          <w:lang w:val="ru-RU"/>
        </w:rPr>
        <w:t>]</w:t>
      </w:r>
    </w:p>
    <w:p w14:paraId="41ED570A" w14:textId="4DEE8819" w:rsidR="005F72E9" w:rsidRPr="0009750F" w:rsidRDefault="00A741C2" w:rsidP="00CC40C8">
      <w:pPr>
        <w:pStyle w:val="22"/>
        <w:rPr>
          <w:szCs w:val="22"/>
          <w:lang w:val="ru-RU"/>
        </w:rPr>
      </w:pPr>
      <w:bookmarkStart w:id="14" w:name="_Ref38802886"/>
      <w:commentRangeStart w:id="15"/>
      <w:r w:rsidRPr="002D1A06">
        <w:rPr>
          <w:b/>
          <w:bCs/>
          <w:szCs w:val="22"/>
          <w:lang w:val="ru-RU"/>
        </w:rPr>
        <w:t>Дата перехода прав</w:t>
      </w:r>
      <w:commentRangeEnd w:id="15"/>
      <w:r w:rsidR="00611B64">
        <w:rPr>
          <w:rStyle w:val="afe"/>
          <w:rFonts w:eastAsia="SimSun"/>
        </w:rPr>
        <w:commentReference w:id="15"/>
      </w:r>
      <w:r w:rsidRPr="002D1A06">
        <w:rPr>
          <w:szCs w:val="22"/>
          <w:lang w:val="ru-RU"/>
        </w:rPr>
        <w:t>. Исключитель</w:t>
      </w:r>
      <w:r w:rsidR="006774DE" w:rsidRPr="002D1A06">
        <w:rPr>
          <w:szCs w:val="22"/>
          <w:lang w:val="ru-RU"/>
        </w:rPr>
        <w:t>ные</w:t>
      </w:r>
      <w:r w:rsidRPr="002D1A06">
        <w:rPr>
          <w:szCs w:val="22"/>
          <w:lang w:val="ru-RU"/>
        </w:rPr>
        <w:t xml:space="preserve"> прав</w:t>
      </w:r>
      <w:r w:rsidR="006774DE" w:rsidRPr="002D1A06">
        <w:rPr>
          <w:szCs w:val="22"/>
          <w:lang w:val="ru-RU"/>
        </w:rPr>
        <w:t>а</w:t>
      </w:r>
      <w:r w:rsidRPr="002D1A06">
        <w:rPr>
          <w:szCs w:val="22"/>
          <w:lang w:val="ru-RU"/>
        </w:rPr>
        <w:t xml:space="preserve"> на уже созданные объекты Интеллектуальной собственности </w:t>
      </w:r>
      <w:r w:rsidRPr="0009750F">
        <w:rPr>
          <w:szCs w:val="22"/>
          <w:lang w:val="ru-RU"/>
        </w:rPr>
        <w:t xml:space="preserve">переходят от </w:t>
      </w:r>
      <w:r w:rsidR="00391098" w:rsidRPr="0009750F">
        <w:rPr>
          <w:szCs w:val="22"/>
          <w:lang w:val="ru-RU"/>
        </w:rPr>
        <w:t>Исполнителя</w:t>
      </w:r>
      <w:r w:rsidR="00275638" w:rsidRPr="0009750F">
        <w:rPr>
          <w:szCs w:val="22"/>
          <w:lang w:val="ru-RU"/>
        </w:rPr>
        <w:t xml:space="preserve"> </w:t>
      </w:r>
      <w:r w:rsidRPr="0009750F">
        <w:rPr>
          <w:szCs w:val="22"/>
          <w:lang w:val="ru-RU"/>
        </w:rPr>
        <w:t xml:space="preserve">к Компании в Дату </w:t>
      </w:r>
      <w:r w:rsidR="00B61D97" w:rsidRPr="0009750F">
        <w:rPr>
          <w:szCs w:val="22"/>
          <w:lang w:val="ru-RU"/>
        </w:rPr>
        <w:t>заключения</w:t>
      </w:r>
      <w:r w:rsidR="00F93D95" w:rsidRPr="0009750F">
        <w:rPr>
          <w:szCs w:val="22"/>
          <w:lang w:val="ru-RU"/>
        </w:rPr>
        <w:t xml:space="preserve"> </w:t>
      </w:r>
      <w:r w:rsidR="006B6319" w:rsidRPr="0009750F">
        <w:rPr>
          <w:szCs w:val="22"/>
          <w:lang w:val="ru-RU"/>
        </w:rPr>
        <w:t>Договора</w:t>
      </w:r>
      <w:r w:rsidR="00611B64" w:rsidRPr="0009750F">
        <w:rPr>
          <w:szCs w:val="22"/>
          <w:lang w:val="ru-RU"/>
        </w:rPr>
        <w:t xml:space="preserve">. </w:t>
      </w:r>
      <w:r w:rsidR="006774DE" w:rsidRPr="0009750F">
        <w:rPr>
          <w:szCs w:val="22"/>
          <w:lang w:val="ru-RU"/>
        </w:rPr>
        <w:t xml:space="preserve">Исключительные права на объекты Интеллектуальной собственности, которые могут быть созданы </w:t>
      </w:r>
      <w:r w:rsidR="00391098" w:rsidRPr="0009750F">
        <w:rPr>
          <w:szCs w:val="22"/>
          <w:lang w:val="ru-RU"/>
        </w:rPr>
        <w:t>Исполнителем</w:t>
      </w:r>
      <w:r w:rsidR="00275638" w:rsidRPr="0009750F">
        <w:rPr>
          <w:szCs w:val="22"/>
          <w:lang w:val="ru-RU"/>
        </w:rPr>
        <w:t xml:space="preserve"> </w:t>
      </w:r>
      <w:r w:rsidR="006774DE" w:rsidRPr="0009750F">
        <w:rPr>
          <w:szCs w:val="22"/>
          <w:lang w:val="ru-RU"/>
        </w:rPr>
        <w:t xml:space="preserve">в будущем </w:t>
      </w:r>
      <w:r w:rsidR="00252F5B" w:rsidRPr="0009750F">
        <w:rPr>
          <w:szCs w:val="22"/>
          <w:lang w:val="ru-RU"/>
        </w:rPr>
        <w:t xml:space="preserve">в рамках работы над Проектом, переходят </w:t>
      </w:r>
      <w:r w:rsidR="00CA5C35" w:rsidRPr="0009750F">
        <w:rPr>
          <w:szCs w:val="22"/>
          <w:lang w:val="ru-RU"/>
        </w:rPr>
        <w:t xml:space="preserve">к </w:t>
      </w:r>
      <w:r w:rsidR="00252F5B" w:rsidRPr="0009750F">
        <w:rPr>
          <w:szCs w:val="22"/>
          <w:lang w:val="ru-RU"/>
        </w:rPr>
        <w:t xml:space="preserve">Компании автоматически без необходимости подписания дополнительных документов в тот момент, когда такие исключительные права считаются возникшими у </w:t>
      </w:r>
      <w:r w:rsidR="00391098" w:rsidRPr="0009750F">
        <w:rPr>
          <w:szCs w:val="22"/>
          <w:lang w:val="ru-RU"/>
        </w:rPr>
        <w:t>Исполнителя</w:t>
      </w:r>
      <w:r w:rsidR="00252F5B" w:rsidRPr="0009750F">
        <w:rPr>
          <w:szCs w:val="22"/>
          <w:lang w:val="ru-RU"/>
        </w:rPr>
        <w:t>.</w:t>
      </w:r>
      <w:bookmarkEnd w:id="14"/>
    </w:p>
    <w:p w14:paraId="093E2274" w14:textId="37508CAA" w:rsidR="00F93D95" w:rsidRPr="0009750F" w:rsidRDefault="00F93D95" w:rsidP="00F93D95">
      <w:pPr>
        <w:pStyle w:val="22"/>
        <w:rPr>
          <w:szCs w:val="22"/>
          <w:lang w:val="ru-RU"/>
        </w:rPr>
      </w:pPr>
      <w:commentRangeStart w:id="16"/>
      <w:r w:rsidRPr="0009750F">
        <w:rPr>
          <w:b/>
          <w:bCs/>
          <w:szCs w:val="22"/>
          <w:lang w:val="ru-RU"/>
        </w:rPr>
        <w:t>Дата перехода прав</w:t>
      </w:r>
      <w:commentRangeEnd w:id="16"/>
      <w:r w:rsidR="00611B64" w:rsidRPr="0009750F">
        <w:rPr>
          <w:rStyle w:val="afe"/>
          <w:rFonts w:eastAsia="SimSun"/>
        </w:rPr>
        <w:commentReference w:id="16"/>
      </w:r>
      <w:r w:rsidRPr="0009750F">
        <w:rPr>
          <w:szCs w:val="22"/>
          <w:lang w:val="ru-RU"/>
        </w:rPr>
        <w:t>. Исключительные права на уже созданные объекты Интеллектуальной собственности переходят от Исполнителя к Компании в Дату регистрации Договора в Федеральной службе по интеллектуальной собственности (</w:t>
      </w:r>
      <w:r w:rsidR="00B57B10" w:rsidRPr="0009750F">
        <w:rPr>
          <w:szCs w:val="22"/>
          <w:lang w:val="ru-RU"/>
        </w:rPr>
        <w:t xml:space="preserve">далее - </w:t>
      </w:r>
      <w:r w:rsidRPr="0009750F">
        <w:rPr>
          <w:szCs w:val="22"/>
          <w:lang w:val="ru-RU"/>
        </w:rPr>
        <w:t>«</w:t>
      </w:r>
      <w:r w:rsidRPr="00ED1883">
        <w:rPr>
          <w:b/>
          <w:bCs/>
          <w:szCs w:val="22"/>
          <w:lang w:val="ru-RU"/>
        </w:rPr>
        <w:t>Роспатент</w:t>
      </w:r>
      <w:r w:rsidRPr="0009750F">
        <w:rPr>
          <w:szCs w:val="22"/>
          <w:lang w:val="ru-RU"/>
        </w:rPr>
        <w:t>»</w:t>
      </w:r>
      <w:r w:rsidR="00ED1883">
        <w:rPr>
          <w:szCs w:val="22"/>
          <w:lang w:val="ru-RU"/>
        </w:rPr>
        <w:t>, «</w:t>
      </w:r>
      <w:r w:rsidR="00ED1883" w:rsidRPr="00ED1883">
        <w:rPr>
          <w:b/>
          <w:bCs/>
          <w:szCs w:val="22"/>
          <w:lang w:val="ru-RU"/>
        </w:rPr>
        <w:t>Дата регистрации</w:t>
      </w:r>
      <w:r w:rsidR="00ED1883">
        <w:rPr>
          <w:szCs w:val="22"/>
          <w:lang w:val="ru-RU"/>
        </w:rPr>
        <w:t>»</w:t>
      </w:r>
      <w:r w:rsidRPr="0009750F">
        <w:rPr>
          <w:szCs w:val="22"/>
          <w:lang w:val="ru-RU"/>
        </w:rPr>
        <w:t xml:space="preserve">). Исключительные права на объекты Интеллектуальной собственности, которые </w:t>
      </w:r>
      <w:r w:rsidR="00611B64" w:rsidRPr="0009750F">
        <w:rPr>
          <w:szCs w:val="22"/>
          <w:lang w:val="ru-RU"/>
        </w:rPr>
        <w:t>будут</w:t>
      </w:r>
      <w:r w:rsidRPr="0009750F">
        <w:rPr>
          <w:szCs w:val="22"/>
          <w:lang w:val="ru-RU"/>
        </w:rPr>
        <w:t xml:space="preserve"> созданы Исполнителем в будущем в рамках работы над Проектом, переходят к Компании в Дату регистрации </w:t>
      </w:r>
      <w:r w:rsidR="00B57B10" w:rsidRPr="0009750F">
        <w:rPr>
          <w:szCs w:val="22"/>
          <w:lang w:val="ru-RU"/>
        </w:rPr>
        <w:t xml:space="preserve">соответствующего </w:t>
      </w:r>
      <w:r w:rsidR="00B07082" w:rsidRPr="0009750F">
        <w:rPr>
          <w:szCs w:val="22"/>
          <w:lang w:val="ru-RU"/>
        </w:rPr>
        <w:t>Будущего</w:t>
      </w:r>
      <w:r w:rsidR="00B57B10" w:rsidRPr="0009750F">
        <w:rPr>
          <w:szCs w:val="22"/>
          <w:lang w:val="ru-RU"/>
        </w:rPr>
        <w:t xml:space="preserve"> Договора в Роспатенте</w:t>
      </w:r>
      <w:r w:rsidRPr="0009750F">
        <w:rPr>
          <w:szCs w:val="22"/>
          <w:lang w:val="ru-RU"/>
        </w:rPr>
        <w:t>.</w:t>
      </w:r>
    </w:p>
    <w:p w14:paraId="2D7C4A4A" w14:textId="6746CDE8" w:rsidR="00D54DCD" w:rsidRPr="0009750F" w:rsidRDefault="00D54DCD" w:rsidP="00CC40C8">
      <w:pPr>
        <w:pStyle w:val="22"/>
        <w:rPr>
          <w:szCs w:val="22"/>
          <w:lang w:val="ru-RU"/>
        </w:rPr>
      </w:pPr>
      <w:r w:rsidRPr="0009750F">
        <w:rPr>
          <w:b/>
          <w:bCs/>
          <w:szCs w:val="22"/>
          <w:lang w:val="ru-RU"/>
        </w:rPr>
        <w:t>Соавторство</w:t>
      </w:r>
      <w:r w:rsidRPr="0009750F">
        <w:rPr>
          <w:szCs w:val="22"/>
          <w:lang w:val="ru-RU"/>
        </w:rPr>
        <w:t xml:space="preserve">. </w:t>
      </w:r>
      <w:r w:rsidR="007B4112" w:rsidRPr="0009750F">
        <w:rPr>
          <w:szCs w:val="22"/>
          <w:lang w:val="ru-RU"/>
        </w:rPr>
        <w:t>Стороны настоящим признают, что Компания заключает или может заключить аналогичные договоры с другими создателями Интеллектуальной собственности, которые могут иметь исключительные права в качестве авторов или соавторов Интеллектуальной собственности. Если Интеллектуальн</w:t>
      </w:r>
      <w:r w:rsidR="00C95D0A" w:rsidRPr="0009750F">
        <w:rPr>
          <w:szCs w:val="22"/>
          <w:lang w:val="ru-RU"/>
        </w:rPr>
        <w:t>ая</w:t>
      </w:r>
      <w:r w:rsidR="007B4112" w:rsidRPr="0009750F">
        <w:rPr>
          <w:szCs w:val="22"/>
          <w:lang w:val="ru-RU"/>
        </w:rPr>
        <w:t xml:space="preserve"> собственност</w:t>
      </w:r>
      <w:r w:rsidR="00C95D0A" w:rsidRPr="0009750F">
        <w:rPr>
          <w:szCs w:val="22"/>
          <w:lang w:val="ru-RU"/>
        </w:rPr>
        <w:t>ь</w:t>
      </w:r>
      <w:r w:rsidR="007B4112" w:rsidRPr="0009750F">
        <w:rPr>
          <w:szCs w:val="22"/>
          <w:lang w:val="ru-RU"/>
        </w:rPr>
        <w:t xml:space="preserve"> создана усилиями нескольких авторов, </w:t>
      </w:r>
      <w:r w:rsidR="00391098" w:rsidRPr="0009750F">
        <w:rPr>
          <w:szCs w:val="22"/>
          <w:lang w:val="ru-RU"/>
        </w:rPr>
        <w:t>Исполнитель</w:t>
      </w:r>
      <w:r w:rsidR="007B4112" w:rsidRPr="0009750F">
        <w:rPr>
          <w:szCs w:val="22"/>
          <w:lang w:val="ru-RU"/>
        </w:rPr>
        <w:t xml:space="preserve">, как соавтор Интеллектуальной собственности, настоящим выражает свое согласие на распоряжение другими соавторами Интеллектуальной собственности путем передачи исключительного права на Интеллектуальную собственность в пользу Компании. При этом для целей п. 3 ст. 1229 Гражданского кодекса Российской Федерации считается, что все соавторы </w:t>
      </w:r>
      <w:r w:rsidR="00C0019E" w:rsidRPr="0009750F">
        <w:rPr>
          <w:szCs w:val="22"/>
          <w:lang w:val="ru-RU"/>
        </w:rPr>
        <w:t xml:space="preserve">Интеллектуальной собственности </w:t>
      </w:r>
      <w:r w:rsidR="007B4112" w:rsidRPr="0009750F">
        <w:rPr>
          <w:szCs w:val="22"/>
          <w:lang w:val="ru-RU"/>
        </w:rPr>
        <w:t xml:space="preserve">действуют совместно при распоряжении исключительным правом на </w:t>
      </w:r>
      <w:r w:rsidR="00C0019E" w:rsidRPr="0009750F">
        <w:rPr>
          <w:szCs w:val="22"/>
          <w:lang w:val="ru-RU"/>
        </w:rPr>
        <w:t>Интеллектуальн</w:t>
      </w:r>
      <w:r w:rsidR="00C95D0A" w:rsidRPr="0009750F">
        <w:rPr>
          <w:szCs w:val="22"/>
          <w:lang w:val="ru-RU"/>
        </w:rPr>
        <w:t>ую</w:t>
      </w:r>
      <w:r w:rsidR="00C0019E" w:rsidRPr="0009750F">
        <w:rPr>
          <w:szCs w:val="22"/>
          <w:lang w:val="ru-RU"/>
        </w:rPr>
        <w:t xml:space="preserve"> собственност</w:t>
      </w:r>
      <w:r w:rsidR="00C95D0A" w:rsidRPr="0009750F">
        <w:rPr>
          <w:szCs w:val="22"/>
          <w:lang w:val="ru-RU"/>
        </w:rPr>
        <w:t>ь</w:t>
      </w:r>
      <w:r w:rsidR="007B4112" w:rsidRPr="0009750F">
        <w:rPr>
          <w:szCs w:val="22"/>
          <w:lang w:val="ru-RU"/>
        </w:rPr>
        <w:t>.</w:t>
      </w:r>
    </w:p>
    <w:p w14:paraId="71752A27" w14:textId="365FA5E1" w:rsidR="00060E0E" w:rsidRPr="0009750F" w:rsidRDefault="00ED1883" w:rsidP="00060E0E">
      <w:pPr>
        <w:pStyle w:val="22"/>
        <w:rPr>
          <w:szCs w:val="22"/>
          <w:lang w:val="ru-RU"/>
        </w:rPr>
      </w:pPr>
      <w:bookmarkStart w:id="17" w:name="_Ref38799689"/>
      <w:r w:rsidRPr="00ED1883">
        <w:rPr>
          <w:b/>
          <w:bCs/>
          <w:szCs w:val="22"/>
          <w:lang w:val="ru-RU"/>
        </w:rPr>
        <w:t>Заверения</w:t>
      </w:r>
      <w:r w:rsidR="001B5DF6" w:rsidRPr="0009750F">
        <w:rPr>
          <w:szCs w:val="22"/>
          <w:lang w:val="ru-RU"/>
        </w:rPr>
        <w:t xml:space="preserve">. </w:t>
      </w:r>
      <w:r w:rsidR="00391098" w:rsidRPr="0009750F">
        <w:rPr>
          <w:szCs w:val="22"/>
          <w:lang w:val="ru-RU"/>
        </w:rPr>
        <w:t>Исполнитель</w:t>
      </w:r>
      <w:r w:rsidR="00275638" w:rsidRPr="0009750F">
        <w:rPr>
          <w:szCs w:val="22"/>
          <w:lang w:val="ru-RU"/>
        </w:rPr>
        <w:t xml:space="preserve"> </w:t>
      </w:r>
      <w:r w:rsidR="00060E0E" w:rsidRPr="0009750F">
        <w:rPr>
          <w:szCs w:val="22"/>
          <w:lang w:val="ru-RU"/>
        </w:rPr>
        <w:t xml:space="preserve">настоящим </w:t>
      </w:r>
      <w:r>
        <w:rPr>
          <w:szCs w:val="22"/>
          <w:lang w:val="ru-RU"/>
        </w:rPr>
        <w:t>заверяет</w:t>
      </w:r>
      <w:r w:rsidR="00060E0E" w:rsidRPr="0009750F">
        <w:rPr>
          <w:szCs w:val="22"/>
          <w:lang w:val="ru-RU"/>
        </w:rPr>
        <w:t>, что:</w:t>
      </w:r>
      <w:bookmarkEnd w:id="17"/>
    </w:p>
    <w:p w14:paraId="36DF0B9D" w14:textId="40F57DF4" w:rsidR="00060E0E" w:rsidRPr="0009750F" w:rsidRDefault="00391098" w:rsidP="00060E0E">
      <w:pPr>
        <w:pStyle w:val="31"/>
        <w:rPr>
          <w:szCs w:val="22"/>
          <w:lang w:val="ru-RU"/>
        </w:rPr>
      </w:pPr>
      <w:r w:rsidRPr="0009750F">
        <w:rPr>
          <w:szCs w:val="22"/>
          <w:lang w:val="ru-RU"/>
        </w:rPr>
        <w:lastRenderedPageBreak/>
        <w:t>Исполнитель</w:t>
      </w:r>
      <w:r w:rsidR="00275638" w:rsidRPr="0009750F">
        <w:rPr>
          <w:szCs w:val="22"/>
          <w:lang w:val="ru-RU"/>
        </w:rPr>
        <w:t xml:space="preserve"> </w:t>
      </w:r>
      <w:r w:rsidR="00060E0E" w:rsidRPr="0009750F">
        <w:rPr>
          <w:szCs w:val="22"/>
          <w:lang w:val="ru-RU"/>
        </w:rPr>
        <w:t>является единственным законным правообладателем исключительн</w:t>
      </w:r>
      <w:r w:rsidR="009F76C8" w:rsidRPr="0009750F">
        <w:rPr>
          <w:szCs w:val="22"/>
          <w:lang w:val="ru-RU"/>
        </w:rPr>
        <w:t>ых</w:t>
      </w:r>
      <w:r w:rsidR="00060E0E" w:rsidRPr="0009750F">
        <w:rPr>
          <w:szCs w:val="22"/>
          <w:lang w:val="ru-RU"/>
        </w:rPr>
        <w:t xml:space="preserve"> прав в отношении </w:t>
      </w:r>
      <w:r w:rsidR="009F76C8" w:rsidRPr="0009750F">
        <w:rPr>
          <w:szCs w:val="22"/>
          <w:lang w:val="ru-RU"/>
        </w:rPr>
        <w:t xml:space="preserve">объектов </w:t>
      </w:r>
      <w:r w:rsidR="003F789E" w:rsidRPr="0009750F">
        <w:rPr>
          <w:szCs w:val="22"/>
          <w:lang w:val="ru-RU"/>
        </w:rPr>
        <w:t xml:space="preserve">Интеллектуальной собственности </w:t>
      </w:r>
      <w:r w:rsidR="00060E0E" w:rsidRPr="0009750F">
        <w:rPr>
          <w:szCs w:val="22"/>
          <w:lang w:val="ru-RU"/>
        </w:rPr>
        <w:t>и всех составных элементов;</w:t>
      </w:r>
    </w:p>
    <w:p w14:paraId="25CD50BE" w14:textId="51F6B171" w:rsidR="00060E0E" w:rsidRPr="0009750F" w:rsidRDefault="00391098" w:rsidP="00060E0E">
      <w:pPr>
        <w:pStyle w:val="31"/>
        <w:rPr>
          <w:szCs w:val="22"/>
          <w:lang w:val="ru-RU"/>
        </w:rPr>
      </w:pPr>
      <w:r w:rsidRPr="0009750F">
        <w:rPr>
          <w:szCs w:val="22"/>
          <w:lang w:val="ru-RU"/>
        </w:rPr>
        <w:t>Исполнителю</w:t>
      </w:r>
      <w:r w:rsidR="00275638" w:rsidRPr="0009750F">
        <w:rPr>
          <w:szCs w:val="22"/>
          <w:lang w:val="ru-RU"/>
        </w:rPr>
        <w:t xml:space="preserve"> </w:t>
      </w:r>
      <w:r w:rsidR="00060E0E" w:rsidRPr="0009750F">
        <w:rPr>
          <w:szCs w:val="22"/>
          <w:lang w:val="ru-RU"/>
        </w:rPr>
        <w:t xml:space="preserve">не известно о правах третьих лиц, которые могли быть нарушены созданием </w:t>
      </w:r>
      <w:r w:rsidR="009F76C8" w:rsidRPr="0009750F">
        <w:rPr>
          <w:szCs w:val="22"/>
          <w:lang w:val="ru-RU"/>
        </w:rPr>
        <w:t xml:space="preserve">объектов </w:t>
      </w:r>
      <w:r w:rsidR="003F789E" w:rsidRPr="0009750F">
        <w:rPr>
          <w:szCs w:val="22"/>
          <w:lang w:val="ru-RU"/>
        </w:rPr>
        <w:t xml:space="preserve">Интеллектуальной собственности </w:t>
      </w:r>
      <w:r w:rsidR="00060E0E" w:rsidRPr="0009750F">
        <w:rPr>
          <w:szCs w:val="22"/>
          <w:lang w:val="ru-RU"/>
        </w:rPr>
        <w:t xml:space="preserve">и отчуждением исключительных прав на </w:t>
      </w:r>
      <w:r w:rsidR="009F76C8" w:rsidRPr="0009750F">
        <w:rPr>
          <w:szCs w:val="22"/>
          <w:lang w:val="ru-RU"/>
        </w:rPr>
        <w:t>них</w:t>
      </w:r>
      <w:r w:rsidR="00060E0E" w:rsidRPr="0009750F">
        <w:rPr>
          <w:szCs w:val="22"/>
          <w:lang w:val="ru-RU"/>
        </w:rPr>
        <w:t>;</w:t>
      </w:r>
    </w:p>
    <w:p w14:paraId="086DA5D7" w14:textId="3F06F660" w:rsidR="00060E0E" w:rsidRPr="0009750F" w:rsidRDefault="00060E0E" w:rsidP="00060E0E">
      <w:pPr>
        <w:pStyle w:val="31"/>
        <w:rPr>
          <w:szCs w:val="22"/>
          <w:lang w:val="ru-RU"/>
        </w:rPr>
      </w:pPr>
      <w:r w:rsidRPr="0009750F">
        <w:rPr>
          <w:szCs w:val="22"/>
          <w:lang w:val="ru-RU"/>
        </w:rPr>
        <w:t xml:space="preserve">В отношении </w:t>
      </w:r>
      <w:r w:rsidR="00D007C1" w:rsidRPr="0009750F">
        <w:rPr>
          <w:szCs w:val="22"/>
          <w:lang w:val="ru-RU"/>
        </w:rPr>
        <w:t xml:space="preserve">объектов </w:t>
      </w:r>
      <w:r w:rsidR="003F789E" w:rsidRPr="0009750F">
        <w:rPr>
          <w:szCs w:val="22"/>
          <w:lang w:val="ru-RU"/>
        </w:rPr>
        <w:t xml:space="preserve">Интеллектуальной собственности </w:t>
      </w:r>
      <w:r w:rsidRPr="0009750F">
        <w:rPr>
          <w:szCs w:val="22"/>
          <w:lang w:val="ru-RU"/>
        </w:rPr>
        <w:t>отсутствуют какие-либо обременения</w:t>
      </w:r>
      <w:r w:rsidR="009E4733" w:rsidRPr="0009750F">
        <w:rPr>
          <w:szCs w:val="22"/>
          <w:lang w:val="ru-RU"/>
        </w:rPr>
        <w:t>,</w:t>
      </w:r>
      <w:r w:rsidRPr="0009750F">
        <w:rPr>
          <w:szCs w:val="22"/>
          <w:lang w:val="ru-RU"/>
        </w:rPr>
        <w:t xml:space="preserve"> </w:t>
      </w:r>
      <w:r w:rsidR="00D007C1" w:rsidRPr="0009750F">
        <w:rPr>
          <w:szCs w:val="22"/>
          <w:lang w:val="ru-RU"/>
        </w:rPr>
        <w:t xml:space="preserve">объекты </w:t>
      </w:r>
      <w:r w:rsidR="003F789E" w:rsidRPr="0009750F">
        <w:rPr>
          <w:szCs w:val="22"/>
          <w:lang w:val="ru-RU"/>
        </w:rPr>
        <w:t>Интеллектуальн</w:t>
      </w:r>
      <w:r w:rsidR="00770A6B" w:rsidRPr="0009750F">
        <w:rPr>
          <w:szCs w:val="22"/>
          <w:lang w:val="ru-RU"/>
        </w:rPr>
        <w:t>ой</w:t>
      </w:r>
      <w:r w:rsidR="003F789E" w:rsidRPr="0009750F">
        <w:rPr>
          <w:szCs w:val="22"/>
          <w:lang w:val="ru-RU"/>
        </w:rPr>
        <w:t xml:space="preserve"> собственност</w:t>
      </w:r>
      <w:r w:rsidR="00770A6B" w:rsidRPr="0009750F">
        <w:rPr>
          <w:szCs w:val="22"/>
          <w:lang w:val="ru-RU"/>
        </w:rPr>
        <w:t>и</w:t>
      </w:r>
      <w:r w:rsidR="003F789E" w:rsidRPr="0009750F">
        <w:rPr>
          <w:szCs w:val="22"/>
          <w:lang w:val="ru-RU"/>
        </w:rPr>
        <w:t xml:space="preserve"> </w:t>
      </w:r>
      <w:r w:rsidRPr="0009750F">
        <w:rPr>
          <w:szCs w:val="22"/>
          <w:lang w:val="ru-RU"/>
        </w:rPr>
        <w:t>не явля</w:t>
      </w:r>
      <w:r w:rsidR="00770A6B" w:rsidRPr="0009750F">
        <w:rPr>
          <w:szCs w:val="22"/>
          <w:lang w:val="ru-RU"/>
        </w:rPr>
        <w:t>ю</w:t>
      </w:r>
      <w:r w:rsidRPr="0009750F">
        <w:rPr>
          <w:szCs w:val="22"/>
          <w:lang w:val="ru-RU"/>
        </w:rPr>
        <w:t xml:space="preserve">тся предметом залога, и у третьих лиц нет прав на </w:t>
      </w:r>
      <w:r w:rsidR="00B46A9C" w:rsidRPr="0009750F">
        <w:rPr>
          <w:szCs w:val="22"/>
          <w:lang w:val="ru-RU"/>
        </w:rPr>
        <w:t>их</w:t>
      </w:r>
      <w:r w:rsidRPr="0009750F">
        <w:rPr>
          <w:szCs w:val="22"/>
          <w:lang w:val="ru-RU"/>
        </w:rPr>
        <w:t xml:space="preserve"> использование;</w:t>
      </w:r>
    </w:p>
    <w:p w14:paraId="717FD203" w14:textId="42DCC089" w:rsidR="00060E0E" w:rsidRPr="0009750F" w:rsidRDefault="00060E0E" w:rsidP="00060E0E">
      <w:pPr>
        <w:pStyle w:val="31"/>
        <w:rPr>
          <w:szCs w:val="22"/>
          <w:lang w:val="ru-RU"/>
        </w:rPr>
      </w:pPr>
      <w:r w:rsidRPr="0009750F">
        <w:rPr>
          <w:szCs w:val="22"/>
          <w:lang w:val="ru-RU"/>
        </w:rPr>
        <w:t xml:space="preserve">Не существует ограничений или прав третьих лиц, которые исключают, уменьшают или ограничивают объем исключительных прав на </w:t>
      </w:r>
      <w:r w:rsidR="00551F77" w:rsidRPr="0009750F">
        <w:rPr>
          <w:szCs w:val="22"/>
          <w:lang w:val="ru-RU"/>
        </w:rPr>
        <w:t xml:space="preserve">объекты </w:t>
      </w:r>
      <w:r w:rsidR="003F789E" w:rsidRPr="0009750F">
        <w:rPr>
          <w:szCs w:val="22"/>
          <w:lang w:val="ru-RU"/>
        </w:rPr>
        <w:t>Интеллектуальн</w:t>
      </w:r>
      <w:r w:rsidR="00551F77" w:rsidRPr="0009750F">
        <w:rPr>
          <w:szCs w:val="22"/>
          <w:lang w:val="ru-RU"/>
        </w:rPr>
        <w:t>ой</w:t>
      </w:r>
      <w:r w:rsidR="003F789E" w:rsidRPr="0009750F">
        <w:rPr>
          <w:szCs w:val="22"/>
          <w:lang w:val="ru-RU"/>
        </w:rPr>
        <w:t xml:space="preserve"> собственност</w:t>
      </w:r>
      <w:r w:rsidR="00551F77" w:rsidRPr="0009750F">
        <w:rPr>
          <w:szCs w:val="22"/>
          <w:lang w:val="ru-RU"/>
        </w:rPr>
        <w:t>и</w:t>
      </w:r>
      <w:r w:rsidRPr="0009750F">
        <w:rPr>
          <w:szCs w:val="22"/>
          <w:lang w:val="ru-RU"/>
        </w:rPr>
        <w:t>;</w:t>
      </w:r>
    </w:p>
    <w:p w14:paraId="18756C5B" w14:textId="6D2B052F" w:rsidR="00060E0E" w:rsidRPr="0009750F" w:rsidRDefault="00391098" w:rsidP="00060E0E">
      <w:pPr>
        <w:pStyle w:val="31"/>
        <w:rPr>
          <w:szCs w:val="22"/>
          <w:lang w:val="ru-RU"/>
        </w:rPr>
      </w:pPr>
      <w:r w:rsidRPr="0009750F">
        <w:rPr>
          <w:szCs w:val="22"/>
          <w:lang w:val="ru-RU"/>
        </w:rPr>
        <w:t>Исполнитель</w:t>
      </w:r>
      <w:r w:rsidR="00275638" w:rsidRPr="0009750F">
        <w:rPr>
          <w:szCs w:val="22"/>
          <w:lang w:val="ru-RU"/>
        </w:rPr>
        <w:t xml:space="preserve"> </w:t>
      </w:r>
      <w:r w:rsidR="00060E0E" w:rsidRPr="0009750F">
        <w:rPr>
          <w:szCs w:val="22"/>
          <w:lang w:val="ru-RU"/>
        </w:rPr>
        <w:t xml:space="preserve">перед заключением настоящего Договора обеспечил надлежащим образом переход в свою пользу всех исключительных прав третьих лиц, которые могли участвовать в создании </w:t>
      </w:r>
      <w:r w:rsidR="00E75666" w:rsidRPr="0009750F">
        <w:rPr>
          <w:szCs w:val="22"/>
          <w:lang w:val="ru-RU"/>
        </w:rPr>
        <w:t xml:space="preserve">объектов </w:t>
      </w:r>
      <w:r w:rsidR="00DD3D1F" w:rsidRPr="0009750F">
        <w:rPr>
          <w:szCs w:val="22"/>
          <w:lang w:val="ru-RU"/>
        </w:rPr>
        <w:t>Интеллектуальной собственности</w:t>
      </w:r>
      <w:r w:rsidR="00C95D0A" w:rsidRPr="0009750F">
        <w:rPr>
          <w:szCs w:val="22"/>
          <w:lang w:val="ru-RU"/>
        </w:rPr>
        <w:t xml:space="preserve"> либо получил согласие на распоряжение исключительными правами</w:t>
      </w:r>
      <w:r w:rsidR="00206F6E" w:rsidRPr="0009750F">
        <w:rPr>
          <w:szCs w:val="22"/>
          <w:lang w:val="ru-RU"/>
        </w:rPr>
        <w:t xml:space="preserve"> от</w:t>
      </w:r>
      <w:r w:rsidR="00C95D0A" w:rsidRPr="0009750F">
        <w:rPr>
          <w:szCs w:val="22"/>
          <w:lang w:val="ru-RU"/>
        </w:rPr>
        <w:t xml:space="preserve"> таких лиц</w:t>
      </w:r>
      <w:r w:rsidR="00060E0E" w:rsidRPr="0009750F">
        <w:rPr>
          <w:szCs w:val="22"/>
          <w:lang w:val="ru-RU"/>
        </w:rPr>
        <w:t>; и</w:t>
      </w:r>
    </w:p>
    <w:p w14:paraId="6BCAA5CA" w14:textId="423AC600" w:rsidR="00060E0E" w:rsidRPr="0009750F" w:rsidRDefault="00DD3D1F" w:rsidP="00060E0E">
      <w:pPr>
        <w:pStyle w:val="31"/>
        <w:rPr>
          <w:szCs w:val="22"/>
          <w:lang w:val="ru-RU"/>
        </w:rPr>
      </w:pPr>
      <w:r w:rsidRPr="0009750F">
        <w:rPr>
          <w:szCs w:val="22"/>
          <w:lang w:val="ru-RU"/>
        </w:rPr>
        <w:t xml:space="preserve">Интеллектуальная собственность </w:t>
      </w:r>
      <w:r w:rsidR="00060E0E" w:rsidRPr="0009750F">
        <w:rPr>
          <w:szCs w:val="22"/>
          <w:lang w:val="ru-RU"/>
        </w:rPr>
        <w:t>не является предметом судебного, административного или иного разбирательства.</w:t>
      </w:r>
    </w:p>
    <w:p w14:paraId="63CAD8EC" w14:textId="1E48BD0A" w:rsidR="002A4911" w:rsidRPr="0009750F" w:rsidRDefault="002A4911" w:rsidP="00844CE7">
      <w:pPr>
        <w:pStyle w:val="22"/>
        <w:rPr>
          <w:szCs w:val="22"/>
          <w:lang w:val="ru-RU"/>
        </w:rPr>
      </w:pPr>
      <w:r w:rsidRPr="0009750F">
        <w:rPr>
          <w:b/>
          <w:bCs/>
          <w:szCs w:val="22"/>
          <w:lang w:val="ru-RU"/>
        </w:rPr>
        <w:t>Содействие</w:t>
      </w:r>
      <w:r w:rsidRPr="0009750F">
        <w:rPr>
          <w:szCs w:val="22"/>
          <w:lang w:val="ru-RU"/>
        </w:rPr>
        <w:t xml:space="preserve">. </w:t>
      </w:r>
      <w:r w:rsidR="00391098" w:rsidRPr="0009750F">
        <w:rPr>
          <w:szCs w:val="22"/>
          <w:lang w:val="ru-RU"/>
        </w:rPr>
        <w:t>Исполнитель</w:t>
      </w:r>
      <w:r w:rsidR="00275638" w:rsidRPr="0009750F">
        <w:rPr>
          <w:szCs w:val="22"/>
          <w:lang w:val="ru-RU"/>
        </w:rPr>
        <w:t xml:space="preserve"> </w:t>
      </w:r>
      <w:r w:rsidR="00844CE7" w:rsidRPr="0009750F">
        <w:rPr>
          <w:szCs w:val="22"/>
          <w:lang w:val="ru-RU"/>
        </w:rPr>
        <w:t xml:space="preserve">обязуется оказывать Компании содействие в части обеспечения </w:t>
      </w:r>
      <w:r w:rsidRPr="0009750F">
        <w:rPr>
          <w:szCs w:val="22"/>
          <w:lang w:val="ru-RU"/>
        </w:rPr>
        <w:t>перехода исключительных прав на объекты Интеллектуальной собственности</w:t>
      </w:r>
      <w:r w:rsidR="00DA4366" w:rsidRPr="0009750F">
        <w:rPr>
          <w:szCs w:val="22"/>
          <w:lang w:val="ru-RU"/>
        </w:rPr>
        <w:t xml:space="preserve"> в пользу Компании</w:t>
      </w:r>
      <w:r w:rsidR="001F27CC" w:rsidRPr="0009750F">
        <w:rPr>
          <w:szCs w:val="22"/>
          <w:lang w:val="ru-RU"/>
        </w:rPr>
        <w:t xml:space="preserve"> и подписывать любые документы, которые могут быть необходимы для этого.</w:t>
      </w:r>
    </w:p>
    <w:p w14:paraId="74F784F2" w14:textId="77777777" w:rsidR="00657723" w:rsidRPr="0009750F" w:rsidRDefault="002E1640" w:rsidP="002E1640">
      <w:pPr>
        <w:pStyle w:val="10"/>
        <w:rPr>
          <w:szCs w:val="22"/>
          <w:lang w:val="ru-RU"/>
        </w:rPr>
      </w:pPr>
      <w:bookmarkStart w:id="18" w:name="_Ref38627970"/>
      <w:r w:rsidRPr="0009750F">
        <w:rPr>
          <w:caps w:val="0"/>
          <w:szCs w:val="22"/>
          <w:lang w:val="ru-RU"/>
        </w:rPr>
        <w:t>КОНФИДЕНЦИАЛЬНОСТЬ</w:t>
      </w:r>
      <w:bookmarkEnd w:id="18"/>
    </w:p>
    <w:p w14:paraId="34FACF08" w14:textId="0B109F84" w:rsidR="006E4C7C" w:rsidRPr="0009750F" w:rsidRDefault="00977C9B" w:rsidP="005E5FBC">
      <w:pPr>
        <w:pStyle w:val="22"/>
        <w:rPr>
          <w:szCs w:val="22"/>
          <w:lang w:val="ru-RU"/>
        </w:rPr>
      </w:pPr>
      <w:r w:rsidRPr="0009750F">
        <w:rPr>
          <w:b/>
          <w:bCs/>
          <w:szCs w:val="22"/>
          <w:lang w:val="ru-RU"/>
        </w:rPr>
        <w:t>Определение</w:t>
      </w:r>
      <w:r w:rsidRPr="0009750F">
        <w:rPr>
          <w:szCs w:val="22"/>
          <w:lang w:val="ru-RU"/>
        </w:rPr>
        <w:t>. Для целей настоящего Договора под «</w:t>
      </w:r>
      <w:r w:rsidRPr="0009750F">
        <w:rPr>
          <w:b/>
          <w:bCs/>
          <w:szCs w:val="22"/>
          <w:lang w:val="ru-RU"/>
        </w:rPr>
        <w:t>Конфиденциальной информацией</w:t>
      </w:r>
      <w:r w:rsidRPr="0009750F">
        <w:rPr>
          <w:szCs w:val="22"/>
          <w:lang w:val="ru-RU"/>
        </w:rPr>
        <w:t>» понимается</w:t>
      </w:r>
      <w:r w:rsidR="005E5FBC" w:rsidRPr="0009750F">
        <w:rPr>
          <w:szCs w:val="22"/>
          <w:lang w:val="ru-RU"/>
        </w:rPr>
        <w:t xml:space="preserve"> </w:t>
      </w:r>
      <w:r w:rsidR="006E4C7C" w:rsidRPr="0009750F">
        <w:rPr>
          <w:szCs w:val="22"/>
          <w:lang w:val="ru-RU"/>
        </w:rPr>
        <w:t>информаци</w:t>
      </w:r>
      <w:r w:rsidR="005E5FBC" w:rsidRPr="0009750F">
        <w:rPr>
          <w:szCs w:val="22"/>
          <w:lang w:val="ru-RU"/>
        </w:rPr>
        <w:t>я</w:t>
      </w:r>
      <w:r w:rsidR="006E4C7C" w:rsidRPr="0009750F">
        <w:rPr>
          <w:szCs w:val="22"/>
          <w:lang w:val="ru-RU"/>
        </w:rPr>
        <w:t xml:space="preserve">, включая документы </w:t>
      </w:r>
      <w:r w:rsidR="005E5FBC" w:rsidRPr="0009750F">
        <w:rPr>
          <w:szCs w:val="22"/>
          <w:lang w:val="ru-RU"/>
        </w:rPr>
        <w:t>Компании</w:t>
      </w:r>
      <w:r w:rsidR="006E4C7C" w:rsidRPr="0009750F">
        <w:rPr>
          <w:szCs w:val="22"/>
          <w:lang w:val="ru-RU"/>
        </w:rPr>
        <w:t>, имеющ</w:t>
      </w:r>
      <w:r w:rsidR="00206F6E" w:rsidRPr="0009750F">
        <w:rPr>
          <w:szCs w:val="22"/>
          <w:lang w:val="ru-RU"/>
        </w:rPr>
        <w:t>ая</w:t>
      </w:r>
      <w:r w:rsidR="006E4C7C" w:rsidRPr="0009750F">
        <w:rPr>
          <w:szCs w:val="22"/>
          <w:lang w:val="ru-RU"/>
        </w:rPr>
        <w:t xml:space="preserve"> отношение к </w:t>
      </w:r>
      <w:r w:rsidR="005E5FBC" w:rsidRPr="0009750F">
        <w:rPr>
          <w:szCs w:val="22"/>
          <w:lang w:val="ru-RU"/>
        </w:rPr>
        <w:t>Проекту</w:t>
      </w:r>
      <w:r w:rsidR="006E4C7C" w:rsidRPr="0009750F">
        <w:rPr>
          <w:szCs w:val="22"/>
          <w:lang w:val="ru-RU"/>
        </w:rPr>
        <w:t>, которая имеет действительную или потенциальную коммерческую ценность в силу ее неизвестности третьим лицам, а именно:</w:t>
      </w:r>
      <w:r w:rsidR="005E5FBC" w:rsidRPr="0009750F">
        <w:rPr>
          <w:szCs w:val="22"/>
          <w:lang w:val="ru-RU"/>
        </w:rPr>
        <w:t xml:space="preserve"> </w:t>
      </w:r>
      <w:r w:rsidR="006E4C7C" w:rsidRPr="0009750F">
        <w:rPr>
          <w:rFonts w:eastAsia="Times New Roman"/>
          <w:szCs w:val="22"/>
          <w:lang w:val="ru-RU"/>
        </w:rPr>
        <w:t xml:space="preserve">любая информация, включая, без ограничений, предложения, инструкции, договоры, исследовательские материалы, формулы, процессы, данные об используемой технологии, рынках сбыта, а также планы, имеющие отношение к хозяйственной деятельности </w:t>
      </w:r>
      <w:r w:rsidR="005E5FBC" w:rsidRPr="0009750F">
        <w:rPr>
          <w:rFonts w:eastAsia="Times New Roman"/>
          <w:szCs w:val="22"/>
          <w:lang w:val="ru-RU"/>
        </w:rPr>
        <w:t>Компании</w:t>
      </w:r>
      <w:r w:rsidR="006E4C7C" w:rsidRPr="0009750F">
        <w:rPr>
          <w:rFonts w:eastAsia="Times New Roman"/>
          <w:szCs w:val="22"/>
          <w:lang w:val="ru-RU"/>
        </w:rPr>
        <w:t>;</w:t>
      </w:r>
      <w:r w:rsidR="005E5FBC" w:rsidRPr="0009750F">
        <w:rPr>
          <w:rFonts w:eastAsia="Times New Roman"/>
          <w:szCs w:val="22"/>
          <w:lang w:val="ru-RU"/>
        </w:rPr>
        <w:t xml:space="preserve"> </w:t>
      </w:r>
      <w:r w:rsidR="006E4C7C" w:rsidRPr="0009750F">
        <w:rPr>
          <w:rFonts w:eastAsia="Times New Roman"/>
          <w:szCs w:val="22"/>
          <w:lang w:val="ru-RU"/>
        </w:rPr>
        <w:t xml:space="preserve">досье клиентов и клиентские списки </w:t>
      </w:r>
      <w:r w:rsidR="005E5FBC" w:rsidRPr="0009750F">
        <w:rPr>
          <w:rFonts w:eastAsia="Times New Roman"/>
          <w:szCs w:val="22"/>
          <w:lang w:val="ru-RU"/>
        </w:rPr>
        <w:t>Компании</w:t>
      </w:r>
      <w:r w:rsidR="006E4C7C" w:rsidRPr="0009750F">
        <w:rPr>
          <w:rFonts w:eastAsia="Times New Roman"/>
          <w:szCs w:val="22"/>
          <w:lang w:val="ru-RU"/>
        </w:rPr>
        <w:t>;</w:t>
      </w:r>
      <w:r w:rsidR="005E5FBC" w:rsidRPr="0009750F">
        <w:rPr>
          <w:rFonts w:eastAsia="Times New Roman"/>
          <w:szCs w:val="22"/>
          <w:lang w:val="ru-RU"/>
        </w:rPr>
        <w:t xml:space="preserve"> </w:t>
      </w:r>
      <w:r w:rsidR="006E4C7C" w:rsidRPr="0009750F">
        <w:rPr>
          <w:rFonts w:eastAsia="Times New Roman"/>
          <w:szCs w:val="22"/>
          <w:lang w:val="ru-RU"/>
        </w:rPr>
        <w:t xml:space="preserve">любой пароль, код доступа, средство или устройство, используемые </w:t>
      </w:r>
      <w:r w:rsidR="005E5FBC" w:rsidRPr="0009750F">
        <w:rPr>
          <w:rFonts w:eastAsia="Times New Roman"/>
          <w:szCs w:val="22"/>
          <w:lang w:val="ru-RU"/>
        </w:rPr>
        <w:t xml:space="preserve">Компанией </w:t>
      </w:r>
      <w:r w:rsidR="006E4C7C" w:rsidRPr="0009750F">
        <w:rPr>
          <w:rFonts w:eastAsia="Times New Roman"/>
          <w:szCs w:val="22"/>
          <w:lang w:val="ru-RU"/>
        </w:rPr>
        <w:t xml:space="preserve">для доступа и эксплуатации компьютерных систем, программ или аппаратуры </w:t>
      </w:r>
      <w:r w:rsidR="005E5FBC" w:rsidRPr="0009750F">
        <w:rPr>
          <w:rFonts w:eastAsia="Times New Roman"/>
          <w:szCs w:val="22"/>
          <w:lang w:val="ru-RU"/>
        </w:rPr>
        <w:t>Компании</w:t>
      </w:r>
      <w:r w:rsidR="006E4C7C" w:rsidRPr="0009750F">
        <w:rPr>
          <w:rFonts w:eastAsia="Times New Roman"/>
          <w:szCs w:val="22"/>
          <w:lang w:val="ru-RU"/>
        </w:rPr>
        <w:t>;</w:t>
      </w:r>
      <w:r w:rsidR="005E5FBC" w:rsidRPr="0009750F">
        <w:rPr>
          <w:rFonts w:eastAsia="Times New Roman"/>
          <w:szCs w:val="22"/>
          <w:lang w:val="ru-RU"/>
        </w:rPr>
        <w:t xml:space="preserve"> </w:t>
      </w:r>
      <w:r w:rsidR="006E4C7C" w:rsidRPr="0009750F">
        <w:rPr>
          <w:rFonts w:eastAsia="Times New Roman"/>
          <w:szCs w:val="22"/>
          <w:lang w:val="ru-RU"/>
        </w:rPr>
        <w:t xml:space="preserve">сведения о внутренней структуре </w:t>
      </w:r>
      <w:r w:rsidR="005E5FBC" w:rsidRPr="0009750F">
        <w:rPr>
          <w:rFonts w:eastAsia="Times New Roman"/>
          <w:szCs w:val="22"/>
          <w:lang w:val="ru-RU"/>
        </w:rPr>
        <w:t>Компании</w:t>
      </w:r>
      <w:r w:rsidR="006E4C7C" w:rsidRPr="0009750F">
        <w:rPr>
          <w:rFonts w:eastAsia="Times New Roman"/>
          <w:szCs w:val="22"/>
          <w:lang w:val="ru-RU"/>
        </w:rPr>
        <w:t>;</w:t>
      </w:r>
      <w:r w:rsidR="005E5FBC" w:rsidRPr="0009750F">
        <w:rPr>
          <w:rFonts w:eastAsia="Times New Roman"/>
          <w:szCs w:val="22"/>
          <w:lang w:val="ru-RU"/>
        </w:rPr>
        <w:t xml:space="preserve"> </w:t>
      </w:r>
      <w:r w:rsidR="006E4C7C" w:rsidRPr="0009750F">
        <w:rPr>
          <w:rFonts w:eastAsia="Times New Roman"/>
          <w:szCs w:val="22"/>
          <w:lang w:val="ru-RU"/>
        </w:rPr>
        <w:t xml:space="preserve">сведения о методах управления, используемых </w:t>
      </w:r>
      <w:r w:rsidR="005E5FBC" w:rsidRPr="0009750F">
        <w:rPr>
          <w:rFonts w:eastAsia="Times New Roman"/>
          <w:szCs w:val="22"/>
          <w:lang w:val="ru-RU"/>
        </w:rPr>
        <w:t>Компанией</w:t>
      </w:r>
      <w:r w:rsidR="006E4C7C" w:rsidRPr="0009750F">
        <w:rPr>
          <w:rFonts w:eastAsia="Times New Roman"/>
          <w:szCs w:val="22"/>
          <w:lang w:val="ru-RU"/>
        </w:rPr>
        <w:t>;</w:t>
      </w:r>
      <w:r w:rsidR="005E5FBC" w:rsidRPr="0009750F">
        <w:rPr>
          <w:rFonts w:eastAsia="Times New Roman"/>
          <w:szCs w:val="22"/>
          <w:lang w:val="ru-RU"/>
        </w:rPr>
        <w:t xml:space="preserve"> </w:t>
      </w:r>
      <w:r w:rsidR="006E4C7C" w:rsidRPr="0009750F">
        <w:rPr>
          <w:rFonts w:eastAsia="Times New Roman"/>
          <w:szCs w:val="22"/>
          <w:lang w:val="ru-RU"/>
        </w:rPr>
        <w:t xml:space="preserve">финансовые отчеты, экономические данные и планы </w:t>
      </w:r>
      <w:r w:rsidR="005E5FBC" w:rsidRPr="0009750F">
        <w:rPr>
          <w:rFonts w:eastAsia="Times New Roman"/>
          <w:szCs w:val="22"/>
          <w:lang w:val="ru-RU"/>
        </w:rPr>
        <w:t>Компании</w:t>
      </w:r>
      <w:r w:rsidR="006E4C7C" w:rsidRPr="0009750F">
        <w:rPr>
          <w:rFonts w:eastAsia="Times New Roman"/>
          <w:szCs w:val="22"/>
          <w:lang w:val="ru-RU"/>
        </w:rPr>
        <w:t>;</w:t>
      </w:r>
      <w:r w:rsidR="005E5FBC" w:rsidRPr="0009750F">
        <w:rPr>
          <w:rFonts w:eastAsia="Times New Roman"/>
          <w:szCs w:val="22"/>
          <w:lang w:val="ru-RU"/>
        </w:rPr>
        <w:t xml:space="preserve"> </w:t>
      </w:r>
      <w:r w:rsidR="006E4C7C" w:rsidRPr="0009750F">
        <w:rPr>
          <w:rFonts w:eastAsia="Times New Roman"/>
          <w:szCs w:val="22"/>
          <w:lang w:val="ru-RU"/>
        </w:rPr>
        <w:t xml:space="preserve">прогнозы продаж, маркетинговая информация, технологии и способы осуществления анализа рынков сбыта, которые применяются </w:t>
      </w:r>
      <w:r w:rsidR="005E5FBC" w:rsidRPr="0009750F">
        <w:rPr>
          <w:rFonts w:eastAsia="Times New Roman"/>
          <w:szCs w:val="22"/>
          <w:lang w:val="ru-RU"/>
        </w:rPr>
        <w:t>Компанией</w:t>
      </w:r>
      <w:r w:rsidR="006E4C7C" w:rsidRPr="0009750F">
        <w:rPr>
          <w:rFonts w:eastAsia="Times New Roman"/>
          <w:szCs w:val="22"/>
          <w:lang w:val="ru-RU"/>
        </w:rPr>
        <w:t>;</w:t>
      </w:r>
      <w:r w:rsidR="005E5FBC" w:rsidRPr="0009750F">
        <w:rPr>
          <w:rFonts w:eastAsia="Times New Roman"/>
          <w:szCs w:val="22"/>
          <w:lang w:val="ru-RU"/>
        </w:rPr>
        <w:t xml:space="preserve"> </w:t>
      </w:r>
      <w:r w:rsidR="006E4C7C" w:rsidRPr="0009750F">
        <w:rPr>
          <w:rFonts w:eastAsia="Times New Roman"/>
          <w:szCs w:val="22"/>
          <w:lang w:val="ru-RU"/>
        </w:rPr>
        <w:t xml:space="preserve">информация, имеющая отношение к работникам </w:t>
      </w:r>
      <w:r w:rsidR="005E5FBC" w:rsidRPr="0009750F">
        <w:rPr>
          <w:rFonts w:eastAsia="Times New Roman"/>
          <w:szCs w:val="22"/>
          <w:lang w:val="ru-RU"/>
        </w:rPr>
        <w:t xml:space="preserve">Компании </w:t>
      </w:r>
      <w:r w:rsidR="006E4C7C" w:rsidRPr="0009750F">
        <w:rPr>
          <w:rFonts w:eastAsia="Times New Roman"/>
          <w:szCs w:val="22"/>
          <w:lang w:val="ru-RU"/>
        </w:rPr>
        <w:t>(персональные данные), например: телефонные и адресные списки, обзоры эффективности работы, биографии;</w:t>
      </w:r>
      <w:r w:rsidR="005E5FBC" w:rsidRPr="0009750F">
        <w:rPr>
          <w:rFonts w:eastAsia="Times New Roman"/>
          <w:szCs w:val="22"/>
          <w:lang w:val="ru-RU"/>
        </w:rPr>
        <w:t xml:space="preserve"> </w:t>
      </w:r>
      <w:r w:rsidR="006E4C7C" w:rsidRPr="0009750F">
        <w:rPr>
          <w:rFonts w:eastAsia="Times New Roman"/>
          <w:szCs w:val="22"/>
          <w:lang w:val="ru-RU"/>
        </w:rPr>
        <w:t>проекты, фотографии, эскизы, чертежи, опытные образцы, рисунки, спецификации, формулы, ноу-хау, технические данные, отчеты, идеи, компьютерные программы, принадлежащие или используемые</w:t>
      </w:r>
      <w:r w:rsidR="005E5FBC" w:rsidRPr="0009750F">
        <w:rPr>
          <w:rFonts w:eastAsia="Times New Roman"/>
          <w:szCs w:val="22"/>
          <w:lang w:val="ru-RU"/>
        </w:rPr>
        <w:t xml:space="preserve"> Компанией</w:t>
      </w:r>
      <w:r w:rsidR="006E4C7C" w:rsidRPr="0009750F">
        <w:rPr>
          <w:rFonts w:eastAsia="Times New Roman"/>
          <w:szCs w:val="22"/>
          <w:lang w:val="ru-RU"/>
        </w:rPr>
        <w:t>;</w:t>
      </w:r>
      <w:r w:rsidR="005E5FBC" w:rsidRPr="0009750F">
        <w:rPr>
          <w:rFonts w:eastAsia="Times New Roman"/>
          <w:szCs w:val="22"/>
          <w:lang w:val="ru-RU"/>
        </w:rPr>
        <w:t xml:space="preserve"> </w:t>
      </w:r>
      <w:r w:rsidR="006E4C7C" w:rsidRPr="0009750F">
        <w:rPr>
          <w:rFonts w:eastAsia="Times New Roman"/>
          <w:szCs w:val="22"/>
          <w:lang w:val="ru-RU"/>
        </w:rPr>
        <w:t xml:space="preserve">информация, полученная от третьих лиц, в отношении которой у </w:t>
      </w:r>
      <w:r w:rsidR="005E5FBC" w:rsidRPr="0009750F">
        <w:rPr>
          <w:rFonts w:eastAsia="Times New Roman"/>
          <w:szCs w:val="22"/>
          <w:lang w:val="ru-RU"/>
        </w:rPr>
        <w:t xml:space="preserve">Компании </w:t>
      </w:r>
      <w:r w:rsidR="006E4C7C" w:rsidRPr="0009750F">
        <w:rPr>
          <w:rFonts w:eastAsia="Times New Roman"/>
          <w:szCs w:val="22"/>
          <w:lang w:val="ru-RU"/>
        </w:rPr>
        <w:t>существуют обязательства по сохранению конфиденциальности</w:t>
      </w:r>
      <w:r w:rsidR="005E5FBC" w:rsidRPr="0009750F">
        <w:rPr>
          <w:rFonts w:eastAsia="Times New Roman"/>
          <w:szCs w:val="22"/>
          <w:lang w:val="ru-RU"/>
        </w:rPr>
        <w:t>.</w:t>
      </w:r>
    </w:p>
    <w:p w14:paraId="14E53BC7" w14:textId="08515145" w:rsidR="00F11AAF" w:rsidRPr="0009750F" w:rsidRDefault="00977C9B" w:rsidP="008066A4">
      <w:pPr>
        <w:pStyle w:val="22"/>
        <w:rPr>
          <w:szCs w:val="22"/>
          <w:lang w:val="ru-RU"/>
        </w:rPr>
      </w:pPr>
      <w:bookmarkStart w:id="19" w:name="_Ref38632805"/>
      <w:r w:rsidRPr="0009750F">
        <w:rPr>
          <w:b/>
          <w:bCs/>
          <w:szCs w:val="22"/>
          <w:lang w:val="ru-RU"/>
        </w:rPr>
        <w:lastRenderedPageBreak/>
        <w:t>Обязанност</w:t>
      </w:r>
      <w:r w:rsidR="003F437B" w:rsidRPr="0009750F">
        <w:rPr>
          <w:b/>
          <w:bCs/>
          <w:szCs w:val="22"/>
          <w:lang w:val="ru-RU"/>
        </w:rPr>
        <w:t>и</w:t>
      </w:r>
      <w:r w:rsidRPr="0009750F">
        <w:rPr>
          <w:szCs w:val="22"/>
          <w:lang w:val="ru-RU"/>
        </w:rPr>
        <w:t>.</w:t>
      </w:r>
      <w:r w:rsidR="008066A4" w:rsidRPr="0009750F">
        <w:rPr>
          <w:szCs w:val="22"/>
          <w:lang w:val="ru-RU"/>
        </w:rPr>
        <w:t xml:space="preserve"> </w:t>
      </w:r>
      <w:r w:rsidR="00391098" w:rsidRPr="0009750F">
        <w:rPr>
          <w:szCs w:val="22"/>
          <w:lang w:val="ru-RU"/>
        </w:rPr>
        <w:t>Исполнитель</w:t>
      </w:r>
      <w:r w:rsidR="00275638" w:rsidRPr="0009750F">
        <w:rPr>
          <w:szCs w:val="22"/>
          <w:lang w:val="ru-RU"/>
        </w:rPr>
        <w:t xml:space="preserve"> </w:t>
      </w:r>
      <w:r w:rsidR="008066A4" w:rsidRPr="0009750F">
        <w:rPr>
          <w:szCs w:val="22"/>
          <w:lang w:val="ru-RU"/>
        </w:rPr>
        <w:t>обязуется</w:t>
      </w:r>
      <w:r w:rsidR="00F11AAF" w:rsidRPr="0009750F">
        <w:rPr>
          <w:szCs w:val="22"/>
          <w:lang w:val="ru-RU"/>
        </w:rPr>
        <w:t>:</w:t>
      </w:r>
      <w:bookmarkEnd w:id="19"/>
    </w:p>
    <w:p w14:paraId="3932FAEA" w14:textId="77777777" w:rsidR="00277D1A" w:rsidRPr="0009750F" w:rsidRDefault="008066A4" w:rsidP="00F11AAF">
      <w:pPr>
        <w:pStyle w:val="31"/>
        <w:rPr>
          <w:szCs w:val="22"/>
          <w:lang w:val="ru-RU"/>
        </w:rPr>
      </w:pPr>
      <w:r w:rsidRPr="0009750F">
        <w:rPr>
          <w:szCs w:val="22"/>
          <w:lang w:val="ru-RU"/>
        </w:rPr>
        <w:t xml:space="preserve">не раскрывать (и обязуется обеспечить, чтобы его </w:t>
      </w:r>
      <w:r w:rsidR="00F11AAF" w:rsidRPr="0009750F">
        <w:rPr>
          <w:szCs w:val="22"/>
          <w:lang w:val="ru-RU"/>
        </w:rPr>
        <w:t>а</w:t>
      </w:r>
      <w:r w:rsidRPr="0009750F">
        <w:rPr>
          <w:szCs w:val="22"/>
          <w:lang w:val="ru-RU"/>
        </w:rPr>
        <w:t>ффилированные лица</w:t>
      </w:r>
      <w:r w:rsidR="00F11AAF" w:rsidRPr="0009750F">
        <w:rPr>
          <w:szCs w:val="22"/>
          <w:lang w:val="ru-RU"/>
        </w:rPr>
        <w:t xml:space="preserve"> не раскрывали</w:t>
      </w:r>
      <w:r w:rsidRPr="0009750F">
        <w:rPr>
          <w:szCs w:val="22"/>
          <w:lang w:val="ru-RU"/>
        </w:rPr>
        <w:t>) Конфиденциальную информацию третьим лицам</w:t>
      </w:r>
      <w:r w:rsidR="00277D1A" w:rsidRPr="0009750F">
        <w:rPr>
          <w:szCs w:val="22"/>
          <w:lang w:val="ru-RU"/>
        </w:rPr>
        <w:t>;</w:t>
      </w:r>
    </w:p>
    <w:p w14:paraId="73D0B0A1" w14:textId="77777777" w:rsidR="008066A4" w:rsidRPr="0009750F" w:rsidRDefault="008066A4" w:rsidP="00F11AAF">
      <w:pPr>
        <w:pStyle w:val="31"/>
        <w:rPr>
          <w:szCs w:val="22"/>
          <w:lang w:val="ru-RU"/>
        </w:rPr>
      </w:pPr>
      <w:r w:rsidRPr="0009750F">
        <w:rPr>
          <w:szCs w:val="22"/>
          <w:lang w:val="ru-RU"/>
        </w:rPr>
        <w:t xml:space="preserve">не использовать Конфиденциальную информацию ненадлежащим образом для своих целей, без предварительного письменного согласия </w:t>
      </w:r>
      <w:r w:rsidR="00F11AAF" w:rsidRPr="0009750F">
        <w:rPr>
          <w:szCs w:val="22"/>
          <w:lang w:val="ru-RU"/>
        </w:rPr>
        <w:t>Компании</w:t>
      </w:r>
      <w:r w:rsidR="00277D1A" w:rsidRPr="0009750F">
        <w:rPr>
          <w:szCs w:val="22"/>
          <w:lang w:val="ru-RU"/>
        </w:rPr>
        <w:t>; и</w:t>
      </w:r>
    </w:p>
    <w:p w14:paraId="28151796" w14:textId="77777777" w:rsidR="00277D1A" w:rsidRPr="0009750F" w:rsidRDefault="00277D1A" w:rsidP="00F11AAF">
      <w:pPr>
        <w:pStyle w:val="31"/>
        <w:rPr>
          <w:szCs w:val="22"/>
          <w:lang w:val="ru-RU"/>
        </w:rPr>
      </w:pPr>
      <w:r w:rsidRPr="0009750F">
        <w:rPr>
          <w:szCs w:val="22"/>
          <w:lang w:val="ru-RU"/>
        </w:rPr>
        <w:t>принимать разумные меры по охране Конфиденциальной информации.</w:t>
      </w:r>
    </w:p>
    <w:p w14:paraId="4C369C26" w14:textId="11781F60" w:rsidR="003F437B" w:rsidRPr="0009750F" w:rsidRDefault="003F437B" w:rsidP="00AA2BE6">
      <w:pPr>
        <w:pStyle w:val="22"/>
        <w:rPr>
          <w:szCs w:val="22"/>
          <w:lang w:val="ru-RU"/>
        </w:rPr>
      </w:pPr>
      <w:r w:rsidRPr="0009750F">
        <w:rPr>
          <w:b/>
          <w:bCs/>
          <w:szCs w:val="22"/>
          <w:lang w:val="ru-RU"/>
        </w:rPr>
        <w:t>Исключения</w:t>
      </w:r>
      <w:r w:rsidRPr="0009750F">
        <w:rPr>
          <w:szCs w:val="22"/>
          <w:lang w:val="ru-RU"/>
        </w:rPr>
        <w:t xml:space="preserve">. Обязанности, предусмотренные выше в пункте </w:t>
      </w:r>
      <w:r w:rsidR="00CB7230" w:rsidRPr="0009750F">
        <w:rPr>
          <w:szCs w:val="22"/>
          <w:lang w:val="ru-RU"/>
        </w:rPr>
        <w:fldChar w:fldCharType="begin"/>
      </w:r>
      <w:r w:rsidR="00CB7230" w:rsidRPr="0009750F">
        <w:rPr>
          <w:szCs w:val="22"/>
          <w:lang w:val="ru-RU"/>
        </w:rPr>
        <w:instrText xml:space="preserve"> REF _Ref38632805 \r \h </w:instrText>
      </w:r>
      <w:r w:rsidR="002D1A06" w:rsidRPr="0009750F">
        <w:rPr>
          <w:szCs w:val="22"/>
          <w:lang w:val="ru-RU"/>
        </w:rPr>
        <w:instrText xml:space="preserve"> \* MERGEFORMAT </w:instrText>
      </w:r>
      <w:r w:rsidR="00CB7230" w:rsidRPr="0009750F">
        <w:rPr>
          <w:szCs w:val="22"/>
          <w:lang w:val="ru-RU"/>
        </w:rPr>
      </w:r>
      <w:r w:rsidR="00CB7230" w:rsidRPr="0009750F">
        <w:rPr>
          <w:szCs w:val="22"/>
          <w:lang w:val="ru-RU"/>
        </w:rPr>
        <w:fldChar w:fldCharType="separate"/>
      </w:r>
      <w:r w:rsidR="007C4B59" w:rsidRPr="0009750F">
        <w:rPr>
          <w:szCs w:val="22"/>
          <w:lang w:val="ru-RU"/>
        </w:rPr>
        <w:t>3.2</w:t>
      </w:r>
      <w:r w:rsidR="00CB7230" w:rsidRPr="0009750F">
        <w:rPr>
          <w:szCs w:val="22"/>
          <w:lang w:val="ru-RU"/>
        </w:rPr>
        <w:fldChar w:fldCharType="end"/>
      </w:r>
      <w:r w:rsidR="00CB7230" w:rsidRPr="0009750F">
        <w:rPr>
          <w:szCs w:val="22"/>
          <w:lang w:val="ru-RU"/>
        </w:rPr>
        <w:t>, н</w:t>
      </w:r>
      <w:r w:rsidR="00275638" w:rsidRPr="0009750F">
        <w:rPr>
          <w:szCs w:val="22"/>
          <w:lang w:val="ru-RU"/>
        </w:rPr>
        <w:t>е</w:t>
      </w:r>
      <w:r w:rsidR="00CB7230" w:rsidRPr="0009750F">
        <w:rPr>
          <w:szCs w:val="22"/>
          <w:lang w:val="ru-RU"/>
        </w:rPr>
        <w:t xml:space="preserve"> применяются в случаях, когда Конфиденциальная информация:</w:t>
      </w:r>
    </w:p>
    <w:p w14:paraId="661142A8" w14:textId="5E9BF5EA" w:rsidR="003F437B" w:rsidRPr="0009750F" w:rsidRDefault="003F437B" w:rsidP="00581960">
      <w:pPr>
        <w:pStyle w:val="31"/>
        <w:ind w:left="1888" w:hanging="1077"/>
        <w:rPr>
          <w:szCs w:val="22"/>
          <w:lang w:val="ru-RU"/>
        </w:rPr>
      </w:pPr>
      <w:r w:rsidRPr="0009750F">
        <w:rPr>
          <w:szCs w:val="22"/>
          <w:lang w:val="ru-RU"/>
        </w:rPr>
        <w:t xml:space="preserve">является общеизвестной и стала таковой не в связи с нарушением </w:t>
      </w:r>
      <w:r w:rsidR="00391098" w:rsidRPr="0009750F">
        <w:rPr>
          <w:szCs w:val="22"/>
          <w:lang w:val="ru-RU"/>
        </w:rPr>
        <w:t>Исполнителем</w:t>
      </w:r>
      <w:r w:rsidR="00275638" w:rsidRPr="0009750F">
        <w:rPr>
          <w:szCs w:val="22"/>
          <w:lang w:val="ru-RU"/>
        </w:rPr>
        <w:t xml:space="preserve"> </w:t>
      </w:r>
      <w:r w:rsidRPr="0009750F">
        <w:rPr>
          <w:szCs w:val="22"/>
          <w:lang w:val="ru-RU"/>
        </w:rPr>
        <w:t>положений настоящего Договора;</w:t>
      </w:r>
    </w:p>
    <w:p w14:paraId="3F37139A" w14:textId="77777777" w:rsidR="003F437B" w:rsidRPr="0009750F" w:rsidRDefault="003F437B" w:rsidP="00581960">
      <w:pPr>
        <w:pStyle w:val="31"/>
        <w:ind w:left="1888" w:hanging="1077"/>
        <w:rPr>
          <w:szCs w:val="22"/>
          <w:lang w:val="ru-RU"/>
        </w:rPr>
      </w:pPr>
      <w:r w:rsidRPr="0009750F">
        <w:rPr>
          <w:szCs w:val="22"/>
          <w:lang w:val="ru-RU"/>
        </w:rPr>
        <w:t xml:space="preserve">должна быть раскрыта в соответствии с императивными положениями </w:t>
      </w:r>
      <w:r w:rsidR="00CB7230" w:rsidRPr="0009750F">
        <w:rPr>
          <w:szCs w:val="22"/>
          <w:lang w:val="ru-RU"/>
        </w:rPr>
        <w:t>п</w:t>
      </w:r>
      <w:r w:rsidRPr="0009750F">
        <w:rPr>
          <w:szCs w:val="22"/>
          <w:lang w:val="ru-RU"/>
        </w:rPr>
        <w:t xml:space="preserve">рименимого права или предоставлена </w:t>
      </w:r>
      <w:r w:rsidR="00CB7230" w:rsidRPr="0009750F">
        <w:rPr>
          <w:szCs w:val="22"/>
          <w:lang w:val="ru-RU"/>
        </w:rPr>
        <w:t>г</w:t>
      </w:r>
      <w:r w:rsidRPr="0009750F">
        <w:rPr>
          <w:szCs w:val="22"/>
          <w:lang w:val="ru-RU"/>
        </w:rPr>
        <w:t>осударственному органу по его требованию;</w:t>
      </w:r>
    </w:p>
    <w:p w14:paraId="45CD47A1" w14:textId="646A718C" w:rsidR="003F437B" w:rsidRPr="0009750F" w:rsidRDefault="003F437B" w:rsidP="00581960">
      <w:pPr>
        <w:pStyle w:val="31"/>
        <w:ind w:left="1888" w:hanging="1077"/>
        <w:rPr>
          <w:szCs w:val="22"/>
          <w:lang w:val="ru-RU"/>
        </w:rPr>
      </w:pPr>
      <w:r w:rsidRPr="0009750F">
        <w:rPr>
          <w:szCs w:val="22"/>
          <w:lang w:val="ru-RU"/>
        </w:rPr>
        <w:t xml:space="preserve">раскрывается </w:t>
      </w:r>
      <w:r w:rsidR="00391098" w:rsidRPr="0009750F">
        <w:rPr>
          <w:szCs w:val="22"/>
          <w:lang w:val="ru-RU"/>
        </w:rPr>
        <w:t>Исполнителем</w:t>
      </w:r>
      <w:r w:rsidR="00275638" w:rsidRPr="0009750F">
        <w:rPr>
          <w:szCs w:val="22"/>
          <w:lang w:val="ru-RU"/>
        </w:rPr>
        <w:t xml:space="preserve"> </w:t>
      </w:r>
      <w:r w:rsidRPr="0009750F">
        <w:rPr>
          <w:szCs w:val="22"/>
          <w:lang w:val="ru-RU"/>
        </w:rPr>
        <w:t xml:space="preserve">третьему лицу в той степени, в которой такое раскрытие необходимо в целях исполнения обязательств </w:t>
      </w:r>
      <w:r w:rsidR="00391098" w:rsidRPr="0009750F">
        <w:rPr>
          <w:szCs w:val="22"/>
          <w:lang w:val="ru-RU"/>
        </w:rPr>
        <w:t>Исполнителя</w:t>
      </w:r>
      <w:r w:rsidR="00A163EB" w:rsidRPr="0009750F">
        <w:rPr>
          <w:szCs w:val="22"/>
          <w:lang w:val="ru-RU"/>
        </w:rPr>
        <w:t xml:space="preserve"> </w:t>
      </w:r>
      <w:r w:rsidRPr="0009750F">
        <w:rPr>
          <w:szCs w:val="22"/>
          <w:lang w:val="ru-RU"/>
        </w:rPr>
        <w:t>по Договору;</w:t>
      </w:r>
      <w:r w:rsidR="00CB7230" w:rsidRPr="0009750F">
        <w:rPr>
          <w:szCs w:val="22"/>
          <w:lang w:val="ru-RU"/>
        </w:rPr>
        <w:t xml:space="preserve"> и</w:t>
      </w:r>
    </w:p>
    <w:p w14:paraId="6F41CAA5" w14:textId="46C9B8E8" w:rsidR="003F437B" w:rsidRPr="0009750F" w:rsidRDefault="003F437B" w:rsidP="00581960">
      <w:pPr>
        <w:pStyle w:val="31"/>
        <w:ind w:left="1888" w:hanging="1077"/>
        <w:rPr>
          <w:szCs w:val="22"/>
          <w:lang w:val="ru-RU"/>
        </w:rPr>
      </w:pPr>
      <w:r w:rsidRPr="0009750F">
        <w:rPr>
          <w:szCs w:val="22"/>
          <w:lang w:val="ru-RU"/>
        </w:rPr>
        <w:t xml:space="preserve">требуется </w:t>
      </w:r>
      <w:r w:rsidR="00391098" w:rsidRPr="0009750F">
        <w:rPr>
          <w:szCs w:val="22"/>
          <w:lang w:val="ru-RU"/>
        </w:rPr>
        <w:t>Исполнителю</w:t>
      </w:r>
      <w:r w:rsidR="00A163EB" w:rsidRPr="0009750F">
        <w:rPr>
          <w:szCs w:val="22"/>
          <w:lang w:val="ru-RU"/>
        </w:rPr>
        <w:t xml:space="preserve"> </w:t>
      </w:r>
      <w:r w:rsidRPr="0009750F">
        <w:rPr>
          <w:szCs w:val="22"/>
          <w:lang w:val="ru-RU"/>
        </w:rPr>
        <w:t xml:space="preserve">для целей </w:t>
      </w:r>
      <w:r w:rsidR="00CB7230" w:rsidRPr="0009750F">
        <w:rPr>
          <w:szCs w:val="22"/>
          <w:lang w:val="ru-RU"/>
        </w:rPr>
        <w:t xml:space="preserve">судебного </w:t>
      </w:r>
      <w:r w:rsidRPr="0009750F">
        <w:rPr>
          <w:szCs w:val="22"/>
          <w:lang w:val="ru-RU"/>
        </w:rPr>
        <w:t xml:space="preserve">третейского разбирательства в соответствии с настоящим Договором или защиты иного права и интереса </w:t>
      </w:r>
      <w:r w:rsidR="00391098" w:rsidRPr="0009750F">
        <w:rPr>
          <w:szCs w:val="22"/>
          <w:lang w:val="ru-RU"/>
        </w:rPr>
        <w:t>Исполнителя</w:t>
      </w:r>
      <w:r w:rsidR="00A163EB" w:rsidRPr="0009750F">
        <w:rPr>
          <w:szCs w:val="22"/>
          <w:lang w:val="ru-RU"/>
        </w:rPr>
        <w:t xml:space="preserve"> </w:t>
      </w:r>
      <w:r w:rsidRPr="0009750F">
        <w:rPr>
          <w:szCs w:val="22"/>
          <w:lang w:val="ru-RU"/>
        </w:rPr>
        <w:t>в судебном или административном порядке.</w:t>
      </w:r>
    </w:p>
    <w:p w14:paraId="4A081001" w14:textId="58081E0B" w:rsidR="00977C9B" w:rsidRPr="0009750F" w:rsidRDefault="00977C9B" w:rsidP="00CC40C8">
      <w:pPr>
        <w:pStyle w:val="22"/>
        <w:rPr>
          <w:szCs w:val="22"/>
          <w:lang w:val="ru-RU"/>
        </w:rPr>
      </w:pPr>
      <w:bookmarkStart w:id="20" w:name="_Ref38801279"/>
      <w:r w:rsidRPr="0009750F">
        <w:rPr>
          <w:b/>
          <w:bCs/>
          <w:szCs w:val="22"/>
          <w:lang w:val="ru-RU"/>
        </w:rPr>
        <w:t>Срок</w:t>
      </w:r>
      <w:r w:rsidRPr="0009750F">
        <w:rPr>
          <w:szCs w:val="22"/>
          <w:lang w:val="ru-RU"/>
        </w:rPr>
        <w:t>.</w:t>
      </w:r>
      <w:r w:rsidR="00277D1A" w:rsidRPr="0009750F">
        <w:rPr>
          <w:szCs w:val="22"/>
          <w:lang w:val="ru-RU"/>
        </w:rPr>
        <w:t xml:space="preserve"> Обязательства, предусмотренные </w:t>
      </w:r>
      <w:r w:rsidR="00C36305" w:rsidRPr="0009750F">
        <w:rPr>
          <w:szCs w:val="22"/>
          <w:lang w:val="ru-RU"/>
        </w:rPr>
        <w:t xml:space="preserve">в </w:t>
      </w:r>
      <w:r w:rsidR="00277D1A" w:rsidRPr="0009750F">
        <w:rPr>
          <w:szCs w:val="22"/>
          <w:lang w:val="ru-RU"/>
        </w:rPr>
        <w:t>настояще</w:t>
      </w:r>
      <w:r w:rsidR="00C36305" w:rsidRPr="0009750F">
        <w:rPr>
          <w:szCs w:val="22"/>
          <w:lang w:val="ru-RU"/>
        </w:rPr>
        <w:t>м</w:t>
      </w:r>
      <w:r w:rsidR="00277D1A" w:rsidRPr="0009750F">
        <w:rPr>
          <w:szCs w:val="22"/>
          <w:lang w:val="ru-RU"/>
        </w:rPr>
        <w:t xml:space="preserve"> </w:t>
      </w:r>
      <w:r w:rsidR="00C36305" w:rsidRPr="0009750F">
        <w:rPr>
          <w:szCs w:val="22"/>
          <w:lang w:val="ru-RU"/>
        </w:rPr>
        <w:t xml:space="preserve">Разделе </w:t>
      </w:r>
      <w:r w:rsidR="00C36305" w:rsidRPr="0009750F">
        <w:rPr>
          <w:szCs w:val="22"/>
          <w:lang w:val="ru-RU"/>
        </w:rPr>
        <w:fldChar w:fldCharType="begin"/>
      </w:r>
      <w:r w:rsidR="00C36305" w:rsidRPr="0009750F">
        <w:rPr>
          <w:szCs w:val="22"/>
          <w:lang w:val="ru-RU"/>
        </w:rPr>
        <w:instrText xml:space="preserve"> REF _Ref38627970 \r \h </w:instrText>
      </w:r>
      <w:r w:rsidR="002D1A06" w:rsidRPr="0009750F">
        <w:rPr>
          <w:szCs w:val="22"/>
          <w:lang w:val="ru-RU"/>
        </w:rPr>
        <w:instrText xml:space="preserve"> \* MERGEFORMAT </w:instrText>
      </w:r>
      <w:r w:rsidR="00C36305" w:rsidRPr="0009750F">
        <w:rPr>
          <w:szCs w:val="22"/>
          <w:lang w:val="ru-RU"/>
        </w:rPr>
      </w:r>
      <w:r w:rsidR="00C36305" w:rsidRPr="0009750F">
        <w:rPr>
          <w:szCs w:val="22"/>
          <w:lang w:val="ru-RU"/>
        </w:rPr>
        <w:fldChar w:fldCharType="separate"/>
      </w:r>
      <w:r w:rsidR="007C4B59" w:rsidRPr="0009750F">
        <w:rPr>
          <w:szCs w:val="22"/>
          <w:lang w:val="ru-RU"/>
        </w:rPr>
        <w:t>3</w:t>
      </w:r>
      <w:r w:rsidR="00C36305" w:rsidRPr="0009750F">
        <w:rPr>
          <w:szCs w:val="22"/>
          <w:lang w:val="ru-RU"/>
        </w:rPr>
        <w:fldChar w:fldCharType="end"/>
      </w:r>
      <w:r w:rsidR="00C36305" w:rsidRPr="0009750F">
        <w:rPr>
          <w:szCs w:val="22"/>
          <w:lang w:val="ru-RU"/>
        </w:rPr>
        <w:t xml:space="preserve">, </w:t>
      </w:r>
      <w:r w:rsidR="00277D1A" w:rsidRPr="0009750F">
        <w:rPr>
          <w:szCs w:val="22"/>
          <w:lang w:val="ru-RU"/>
        </w:rPr>
        <w:t>действуют в течение всего срока</w:t>
      </w:r>
      <w:r w:rsidR="00DD1BAC" w:rsidRPr="0009750F">
        <w:rPr>
          <w:szCs w:val="22"/>
          <w:lang w:val="ru-RU"/>
        </w:rPr>
        <w:t xml:space="preserve">, когда </w:t>
      </w:r>
      <w:r w:rsidR="00391098" w:rsidRPr="0009750F">
        <w:rPr>
          <w:szCs w:val="22"/>
          <w:lang w:val="ru-RU"/>
        </w:rPr>
        <w:t>Исполнитель</w:t>
      </w:r>
      <w:r w:rsidR="00DD1BAC" w:rsidRPr="0009750F">
        <w:rPr>
          <w:szCs w:val="22"/>
          <w:lang w:val="ru-RU"/>
        </w:rPr>
        <w:t xml:space="preserve"> является участником Компании, но в любом случае не менее трех (3) лет с Даты заключения.</w:t>
      </w:r>
      <w:bookmarkEnd w:id="20"/>
    </w:p>
    <w:p w14:paraId="325ADE24" w14:textId="4E895625" w:rsidR="00293076" w:rsidRPr="0009750F" w:rsidRDefault="00293076" w:rsidP="00CC40C8">
      <w:pPr>
        <w:pStyle w:val="22"/>
        <w:rPr>
          <w:szCs w:val="22"/>
          <w:lang w:val="ru-RU"/>
        </w:rPr>
      </w:pPr>
      <w:r w:rsidRPr="0009750F">
        <w:rPr>
          <w:b/>
          <w:bCs/>
          <w:szCs w:val="22"/>
          <w:lang w:val="ru-RU"/>
        </w:rPr>
        <w:t>Неправомерное использование чужой информации</w:t>
      </w:r>
      <w:r w:rsidRPr="0009750F">
        <w:rPr>
          <w:szCs w:val="22"/>
          <w:lang w:val="ru-RU"/>
        </w:rPr>
        <w:t xml:space="preserve">. В течение срока действия Договора </w:t>
      </w:r>
      <w:r w:rsidR="00391098" w:rsidRPr="0009750F">
        <w:rPr>
          <w:szCs w:val="22"/>
          <w:lang w:val="ru-RU"/>
        </w:rPr>
        <w:t>Исполнитель</w:t>
      </w:r>
      <w:r w:rsidR="00A163EB" w:rsidRPr="0009750F">
        <w:rPr>
          <w:szCs w:val="22"/>
          <w:lang w:val="ru-RU"/>
        </w:rPr>
        <w:t xml:space="preserve"> </w:t>
      </w:r>
      <w:r w:rsidRPr="0009750F">
        <w:rPr>
          <w:szCs w:val="22"/>
          <w:lang w:val="ru-RU"/>
        </w:rPr>
        <w:t xml:space="preserve">обязуется не использовать информацию третьих лиц (например, бывших работодателей или клиентов), в отношении которой </w:t>
      </w:r>
      <w:r w:rsidR="00391098" w:rsidRPr="0009750F">
        <w:rPr>
          <w:szCs w:val="22"/>
          <w:lang w:val="ru-RU"/>
        </w:rPr>
        <w:t>Исполнитель</w:t>
      </w:r>
      <w:r w:rsidR="00A163EB" w:rsidRPr="0009750F">
        <w:rPr>
          <w:szCs w:val="22"/>
          <w:lang w:val="ru-RU"/>
        </w:rPr>
        <w:t xml:space="preserve"> </w:t>
      </w:r>
      <w:r w:rsidRPr="0009750F">
        <w:rPr>
          <w:szCs w:val="22"/>
          <w:lang w:val="ru-RU"/>
        </w:rPr>
        <w:t>имеет обязательства по конфиденциальности.</w:t>
      </w:r>
    </w:p>
    <w:p w14:paraId="6308D482" w14:textId="77777777" w:rsidR="001B5DF6" w:rsidRPr="0009750F" w:rsidRDefault="001B5DF6" w:rsidP="001B5DF6">
      <w:pPr>
        <w:pStyle w:val="10"/>
        <w:rPr>
          <w:szCs w:val="22"/>
          <w:lang w:val="ru-RU"/>
        </w:rPr>
      </w:pPr>
      <w:r w:rsidRPr="0009750F">
        <w:rPr>
          <w:szCs w:val="22"/>
          <w:lang w:val="ru-RU"/>
        </w:rPr>
        <w:t>КОНКУРЕНЦИЯ</w:t>
      </w:r>
    </w:p>
    <w:p w14:paraId="6BE3A6D2" w14:textId="647AB4A3" w:rsidR="00B76E53" w:rsidRPr="0009750F" w:rsidRDefault="001B5DF6" w:rsidP="001B5DF6">
      <w:pPr>
        <w:pStyle w:val="22"/>
        <w:rPr>
          <w:szCs w:val="22"/>
          <w:lang w:val="ru-RU"/>
        </w:rPr>
      </w:pPr>
      <w:r w:rsidRPr="0009750F">
        <w:rPr>
          <w:b/>
          <w:bCs/>
          <w:szCs w:val="22"/>
          <w:lang w:val="ru-RU"/>
        </w:rPr>
        <w:t>Конфликт интересов</w:t>
      </w:r>
      <w:r w:rsidRPr="0009750F">
        <w:rPr>
          <w:szCs w:val="22"/>
          <w:lang w:val="ru-RU"/>
        </w:rPr>
        <w:t>.</w:t>
      </w:r>
      <w:r w:rsidR="00B76E53" w:rsidRPr="0009750F">
        <w:rPr>
          <w:szCs w:val="22"/>
          <w:lang w:val="ru-RU"/>
        </w:rPr>
        <w:t xml:space="preserve"> Во время работы над Проектом в интересах Компании </w:t>
      </w:r>
      <w:r w:rsidR="00391098" w:rsidRPr="0009750F">
        <w:rPr>
          <w:szCs w:val="22"/>
          <w:lang w:val="ru-RU"/>
        </w:rPr>
        <w:t>Исполнитель</w:t>
      </w:r>
      <w:r w:rsidR="007218D9" w:rsidRPr="0009750F">
        <w:rPr>
          <w:szCs w:val="22"/>
          <w:lang w:val="ru-RU"/>
        </w:rPr>
        <w:t xml:space="preserve"> </w:t>
      </w:r>
      <w:r w:rsidR="00B76E53" w:rsidRPr="0009750F">
        <w:rPr>
          <w:szCs w:val="22"/>
          <w:lang w:val="ru-RU"/>
        </w:rPr>
        <w:t xml:space="preserve">обязуется не осуществлять деятельность, которая может прямо или косвенно конкурировать с деятельностью Компании или приводить к конфликту интересов </w:t>
      </w:r>
      <w:r w:rsidR="00391098" w:rsidRPr="0009750F">
        <w:rPr>
          <w:szCs w:val="22"/>
          <w:lang w:val="ru-RU"/>
        </w:rPr>
        <w:t>Исполнителя</w:t>
      </w:r>
      <w:r w:rsidR="007218D9" w:rsidRPr="0009750F">
        <w:rPr>
          <w:szCs w:val="22"/>
          <w:lang w:val="ru-RU"/>
        </w:rPr>
        <w:t xml:space="preserve"> </w:t>
      </w:r>
      <w:r w:rsidR="00B76E53" w:rsidRPr="0009750F">
        <w:rPr>
          <w:szCs w:val="22"/>
          <w:lang w:val="ru-RU"/>
        </w:rPr>
        <w:t>и Компании.</w:t>
      </w:r>
    </w:p>
    <w:p w14:paraId="563A0947" w14:textId="49E8AC88" w:rsidR="00B76E53" w:rsidRPr="0009750F" w:rsidRDefault="00A07BDD" w:rsidP="00AA2BE6">
      <w:pPr>
        <w:pStyle w:val="22"/>
        <w:rPr>
          <w:szCs w:val="22"/>
          <w:lang w:val="ru-RU"/>
        </w:rPr>
      </w:pPr>
      <w:bookmarkStart w:id="21" w:name="_Ref38801281"/>
      <w:r w:rsidRPr="0009750F">
        <w:rPr>
          <w:b/>
          <w:bCs/>
          <w:szCs w:val="22"/>
          <w:lang w:val="ru-RU"/>
        </w:rPr>
        <w:t>Переманивание сотрудников</w:t>
      </w:r>
      <w:r w:rsidRPr="0009750F">
        <w:rPr>
          <w:szCs w:val="22"/>
          <w:lang w:val="ru-RU"/>
        </w:rPr>
        <w:t>.</w:t>
      </w:r>
      <w:r w:rsidR="00B76E53" w:rsidRPr="0009750F">
        <w:rPr>
          <w:szCs w:val="22"/>
          <w:lang w:val="ru-RU"/>
        </w:rPr>
        <w:t xml:space="preserve"> В той степени, в которой это допустимо в рамках применимого права, </w:t>
      </w:r>
      <w:r w:rsidR="00391098" w:rsidRPr="0009750F">
        <w:rPr>
          <w:szCs w:val="22"/>
          <w:lang w:val="ru-RU"/>
        </w:rPr>
        <w:t>Исполнитель</w:t>
      </w:r>
      <w:r w:rsidR="007218D9" w:rsidRPr="0009750F">
        <w:rPr>
          <w:szCs w:val="22"/>
          <w:lang w:val="ru-RU"/>
        </w:rPr>
        <w:t xml:space="preserve"> </w:t>
      </w:r>
      <w:r w:rsidR="00B76E53" w:rsidRPr="0009750F">
        <w:rPr>
          <w:szCs w:val="22"/>
          <w:lang w:val="ru-RU"/>
        </w:rPr>
        <w:t xml:space="preserve">обязуется </w:t>
      </w:r>
      <w:r w:rsidR="003B2AD0" w:rsidRPr="0009750F">
        <w:rPr>
          <w:szCs w:val="22"/>
          <w:lang w:val="ru-RU"/>
        </w:rPr>
        <w:t xml:space="preserve">во время работы над проектом и </w:t>
      </w:r>
      <w:r w:rsidR="005778CB" w:rsidRPr="0009750F">
        <w:rPr>
          <w:szCs w:val="22"/>
          <w:lang w:val="ru-RU"/>
        </w:rPr>
        <w:t xml:space="preserve">в </w:t>
      </w:r>
      <w:r w:rsidR="003B2AD0" w:rsidRPr="0009750F">
        <w:rPr>
          <w:szCs w:val="22"/>
          <w:lang w:val="ru-RU"/>
        </w:rPr>
        <w:t>течение одного</w:t>
      </w:r>
      <w:r w:rsidR="00910068" w:rsidRPr="0009750F">
        <w:rPr>
          <w:szCs w:val="22"/>
          <w:lang w:val="ru-RU"/>
        </w:rPr>
        <w:t xml:space="preserve"> (1)</w:t>
      </w:r>
      <w:r w:rsidR="003B2AD0" w:rsidRPr="0009750F">
        <w:rPr>
          <w:szCs w:val="22"/>
          <w:lang w:val="ru-RU"/>
        </w:rPr>
        <w:t xml:space="preserve"> года после этого воздерживаться от совершения каких-либо действий, направленных на то, чтобы переманить </w:t>
      </w:r>
      <w:r w:rsidR="00E41BA7" w:rsidRPr="0009750F">
        <w:rPr>
          <w:szCs w:val="22"/>
          <w:lang w:val="ru-RU"/>
        </w:rPr>
        <w:t>работников</w:t>
      </w:r>
      <w:r w:rsidR="003B2AD0" w:rsidRPr="0009750F">
        <w:rPr>
          <w:szCs w:val="22"/>
          <w:lang w:val="ru-RU"/>
        </w:rPr>
        <w:t xml:space="preserve">, подрядчиков или клиентов Компании или побудить их </w:t>
      </w:r>
      <w:r w:rsidR="00CA2924" w:rsidRPr="0009750F">
        <w:rPr>
          <w:szCs w:val="22"/>
          <w:lang w:val="ru-RU"/>
        </w:rPr>
        <w:t>иным</w:t>
      </w:r>
      <w:r w:rsidR="003B2AD0" w:rsidRPr="0009750F">
        <w:rPr>
          <w:szCs w:val="22"/>
          <w:lang w:val="ru-RU"/>
        </w:rPr>
        <w:t xml:space="preserve"> образом прекратить отношения с Компанией.</w:t>
      </w:r>
      <w:bookmarkEnd w:id="21"/>
    </w:p>
    <w:p w14:paraId="1799AFC9" w14:textId="77777777" w:rsidR="00657723" w:rsidRPr="0009750F" w:rsidRDefault="00657723">
      <w:pPr>
        <w:pStyle w:val="10"/>
        <w:rPr>
          <w:szCs w:val="22"/>
          <w:lang w:val="ru-RU"/>
        </w:rPr>
      </w:pPr>
      <w:bookmarkStart w:id="22" w:name="_Ref38628055"/>
      <w:r w:rsidRPr="0009750F">
        <w:rPr>
          <w:szCs w:val="22"/>
          <w:lang w:val="ru-RU"/>
        </w:rPr>
        <w:lastRenderedPageBreak/>
        <w:t>ВОЗНАГРАЖДЕНИЕ</w:t>
      </w:r>
      <w:bookmarkEnd w:id="22"/>
    </w:p>
    <w:p w14:paraId="33E45D0B" w14:textId="05EC50B4" w:rsidR="004C177E" w:rsidRPr="002D1A06" w:rsidRDefault="004C177E" w:rsidP="00CC40C8">
      <w:pPr>
        <w:pStyle w:val="22"/>
        <w:rPr>
          <w:szCs w:val="22"/>
          <w:lang w:val="ru-RU"/>
        </w:rPr>
      </w:pPr>
      <w:bookmarkStart w:id="23" w:name="_Ref38803461"/>
      <w:r w:rsidRPr="0009750F">
        <w:rPr>
          <w:szCs w:val="22"/>
          <w:lang w:val="ru-RU"/>
        </w:rPr>
        <w:t xml:space="preserve">Размер вознаграждения </w:t>
      </w:r>
      <w:r w:rsidR="00391098" w:rsidRPr="0009750F">
        <w:rPr>
          <w:szCs w:val="22"/>
          <w:lang w:val="ru-RU"/>
        </w:rPr>
        <w:t>Исполнителя</w:t>
      </w:r>
      <w:r w:rsidR="007218D9" w:rsidRPr="0009750F">
        <w:rPr>
          <w:szCs w:val="22"/>
          <w:lang w:val="ru-RU"/>
        </w:rPr>
        <w:t xml:space="preserve"> </w:t>
      </w:r>
      <w:r w:rsidRPr="0009750F">
        <w:rPr>
          <w:szCs w:val="22"/>
          <w:lang w:val="ru-RU"/>
        </w:rPr>
        <w:t>составляет</w:t>
      </w:r>
      <w:r w:rsidRPr="002D1A06">
        <w:rPr>
          <w:szCs w:val="22"/>
          <w:lang w:val="ru-RU"/>
        </w:rPr>
        <w:t xml:space="preserve"> </w:t>
      </w:r>
      <w:r w:rsidR="006B256B" w:rsidRPr="002D1A06">
        <w:rPr>
          <w:szCs w:val="22"/>
          <w:lang w:val="ru-RU"/>
        </w:rPr>
        <w:t>[</w:t>
      </w:r>
      <w:r w:rsidRPr="002D1A06">
        <w:rPr>
          <w:szCs w:val="22"/>
          <w:highlight w:val="yellow"/>
          <w:lang w:val="ru-RU"/>
        </w:rPr>
        <w:t>5 000 (пять тысяч)</w:t>
      </w:r>
      <w:r w:rsidR="006B256B" w:rsidRPr="002D1A06">
        <w:rPr>
          <w:szCs w:val="22"/>
          <w:lang w:val="ru-RU"/>
        </w:rPr>
        <w:t>]</w:t>
      </w:r>
      <w:r w:rsidRPr="002D1A06">
        <w:rPr>
          <w:szCs w:val="22"/>
          <w:lang w:val="ru-RU"/>
        </w:rPr>
        <w:t xml:space="preserve"> рублей. Эта сумма включает плату за отчуждение исключительн</w:t>
      </w:r>
      <w:r w:rsidR="003140FD" w:rsidRPr="002D1A06">
        <w:rPr>
          <w:szCs w:val="22"/>
          <w:lang w:val="ru-RU"/>
        </w:rPr>
        <w:t>ых</w:t>
      </w:r>
      <w:r w:rsidRPr="002D1A06">
        <w:rPr>
          <w:szCs w:val="22"/>
          <w:lang w:val="ru-RU"/>
        </w:rPr>
        <w:t xml:space="preserve"> прав на </w:t>
      </w:r>
      <w:r w:rsidR="003140FD" w:rsidRPr="002D1A06">
        <w:rPr>
          <w:szCs w:val="22"/>
          <w:lang w:val="ru-RU"/>
        </w:rPr>
        <w:t xml:space="preserve">объекты </w:t>
      </w:r>
      <w:r w:rsidRPr="002D1A06">
        <w:rPr>
          <w:szCs w:val="22"/>
          <w:lang w:val="ru-RU"/>
        </w:rPr>
        <w:t>Интеллектуальн</w:t>
      </w:r>
      <w:r w:rsidR="003140FD" w:rsidRPr="002D1A06">
        <w:rPr>
          <w:szCs w:val="22"/>
          <w:lang w:val="ru-RU"/>
        </w:rPr>
        <w:t>ой</w:t>
      </w:r>
      <w:r w:rsidRPr="002D1A06">
        <w:rPr>
          <w:szCs w:val="22"/>
          <w:lang w:val="ru-RU"/>
        </w:rPr>
        <w:t xml:space="preserve"> собственност</w:t>
      </w:r>
      <w:r w:rsidR="003140FD" w:rsidRPr="002D1A06">
        <w:rPr>
          <w:szCs w:val="22"/>
          <w:lang w:val="ru-RU"/>
        </w:rPr>
        <w:t>и</w:t>
      </w:r>
      <w:r w:rsidRPr="002D1A06">
        <w:rPr>
          <w:szCs w:val="22"/>
          <w:lang w:val="ru-RU"/>
        </w:rPr>
        <w:t xml:space="preserve"> и вознаграждение за соблюдение других обязанностей по настоящему Договору.</w:t>
      </w:r>
      <w:bookmarkEnd w:id="23"/>
    </w:p>
    <w:p w14:paraId="4D9ACE2A" w14:textId="7166D094" w:rsidR="00BE2C4A" w:rsidRPr="0009750F" w:rsidRDefault="00BE2C4A" w:rsidP="00CC40C8">
      <w:pPr>
        <w:pStyle w:val="22"/>
        <w:rPr>
          <w:szCs w:val="22"/>
          <w:lang w:val="ru-RU"/>
        </w:rPr>
      </w:pPr>
      <w:r w:rsidRPr="0009750F">
        <w:rPr>
          <w:szCs w:val="22"/>
          <w:lang w:val="ru-RU"/>
        </w:rPr>
        <w:t xml:space="preserve">Если между Сторонами был </w:t>
      </w:r>
      <w:r w:rsidR="00EA6F64" w:rsidRPr="0009750F">
        <w:rPr>
          <w:szCs w:val="22"/>
          <w:lang w:val="ru-RU"/>
        </w:rPr>
        <w:t xml:space="preserve">до этого </w:t>
      </w:r>
      <w:r w:rsidRPr="0009750F">
        <w:rPr>
          <w:szCs w:val="22"/>
          <w:lang w:val="ru-RU"/>
        </w:rPr>
        <w:t xml:space="preserve">заключен </w:t>
      </w:r>
      <w:r w:rsidR="00EA6F64" w:rsidRPr="0009750F">
        <w:rPr>
          <w:szCs w:val="22"/>
          <w:lang w:val="ru-RU"/>
        </w:rPr>
        <w:t>Основной</w:t>
      </w:r>
      <w:r w:rsidRPr="0009750F">
        <w:rPr>
          <w:szCs w:val="22"/>
          <w:lang w:val="ru-RU"/>
        </w:rPr>
        <w:t xml:space="preserve"> договор, по которому </w:t>
      </w:r>
      <w:r w:rsidR="00391098" w:rsidRPr="0009750F">
        <w:rPr>
          <w:szCs w:val="22"/>
          <w:lang w:val="ru-RU"/>
        </w:rPr>
        <w:t>Исполнитель</w:t>
      </w:r>
      <w:r w:rsidR="007218D9" w:rsidRPr="0009750F">
        <w:rPr>
          <w:szCs w:val="22"/>
          <w:lang w:val="ru-RU"/>
        </w:rPr>
        <w:t xml:space="preserve"> </w:t>
      </w:r>
      <w:r w:rsidRPr="0009750F">
        <w:rPr>
          <w:szCs w:val="22"/>
          <w:lang w:val="ru-RU"/>
        </w:rPr>
        <w:t xml:space="preserve">получал вознаграждение в любой форме, то Стороны настоящим соглашаются считать, что вознаграждение по настоящему Договору было включено и выплачено </w:t>
      </w:r>
      <w:r w:rsidR="00391098" w:rsidRPr="0009750F">
        <w:rPr>
          <w:szCs w:val="22"/>
          <w:lang w:val="ru-RU"/>
        </w:rPr>
        <w:t>Исполнителю</w:t>
      </w:r>
      <w:r w:rsidR="007218D9" w:rsidRPr="0009750F">
        <w:rPr>
          <w:szCs w:val="22"/>
          <w:lang w:val="ru-RU"/>
        </w:rPr>
        <w:t xml:space="preserve"> </w:t>
      </w:r>
      <w:r w:rsidRPr="0009750F">
        <w:rPr>
          <w:szCs w:val="22"/>
          <w:lang w:val="ru-RU"/>
        </w:rPr>
        <w:t>в рамках выплат по</w:t>
      </w:r>
      <w:r w:rsidR="00CF1CA5" w:rsidRPr="0009750F">
        <w:rPr>
          <w:szCs w:val="22"/>
          <w:lang w:val="ru-RU"/>
        </w:rPr>
        <w:t xml:space="preserve"> такому Основному</w:t>
      </w:r>
      <w:r w:rsidRPr="0009750F">
        <w:rPr>
          <w:szCs w:val="22"/>
          <w:lang w:val="ru-RU"/>
        </w:rPr>
        <w:t xml:space="preserve"> договору</w:t>
      </w:r>
      <w:r w:rsidR="00B07082" w:rsidRPr="0009750F">
        <w:rPr>
          <w:szCs w:val="22"/>
          <w:lang w:val="ru-RU"/>
        </w:rPr>
        <w:t xml:space="preserve"> </w:t>
      </w:r>
      <w:commentRangeStart w:id="24"/>
      <w:r w:rsidR="00B07082" w:rsidRPr="0009750F">
        <w:rPr>
          <w:szCs w:val="22"/>
          <w:lang w:val="ru-RU"/>
        </w:rPr>
        <w:t>с учетом требований, предъявляемых к выплате вознаграждения за отчуждение исключительных прав на объект интеллектуальной собственности, созданный по трудовому договору</w:t>
      </w:r>
      <w:r w:rsidRPr="0009750F">
        <w:rPr>
          <w:szCs w:val="22"/>
          <w:lang w:val="ru-RU"/>
        </w:rPr>
        <w:t>.</w:t>
      </w:r>
      <w:commentRangeEnd w:id="24"/>
      <w:r w:rsidR="00CA0D42" w:rsidRPr="0009750F">
        <w:rPr>
          <w:rStyle w:val="afe"/>
          <w:rFonts w:eastAsia="SimSun"/>
        </w:rPr>
        <w:commentReference w:id="24"/>
      </w:r>
    </w:p>
    <w:p w14:paraId="67F33A0D" w14:textId="77777777" w:rsidR="0034356B" w:rsidRPr="0009750F" w:rsidRDefault="0034356B" w:rsidP="00657723">
      <w:pPr>
        <w:pStyle w:val="10"/>
        <w:rPr>
          <w:szCs w:val="22"/>
          <w:lang w:val="ru-RU"/>
        </w:rPr>
      </w:pPr>
      <w:r w:rsidRPr="0009750F">
        <w:rPr>
          <w:szCs w:val="22"/>
          <w:lang w:val="ru-RU"/>
        </w:rPr>
        <w:t>СРОК ДОГОВОРА</w:t>
      </w:r>
      <w:r w:rsidR="00F14E90" w:rsidRPr="0009750F">
        <w:rPr>
          <w:szCs w:val="22"/>
          <w:lang w:val="ru-RU"/>
        </w:rPr>
        <w:t xml:space="preserve"> И РАСТОРЖЕНИЕ</w:t>
      </w:r>
    </w:p>
    <w:p w14:paraId="7906F171" w14:textId="35164A6F" w:rsidR="00E6625F" w:rsidRPr="0009750F" w:rsidRDefault="003234D1" w:rsidP="0034356B">
      <w:pPr>
        <w:pStyle w:val="22"/>
        <w:rPr>
          <w:szCs w:val="22"/>
          <w:lang w:val="ru-RU"/>
        </w:rPr>
      </w:pPr>
      <w:bookmarkStart w:id="25" w:name="_Ref38803157"/>
      <w:r w:rsidRPr="0009750F">
        <w:rPr>
          <w:b/>
          <w:bCs/>
          <w:szCs w:val="22"/>
          <w:lang w:val="ru-RU"/>
        </w:rPr>
        <w:t>Срок</w:t>
      </w:r>
      <w:r w:rsidRPr="0009750F">
        <w:rPr>
          <w:szCs w:val="22"/>
          <w:lang w:val="ru-RU"/>
        </w:rPr>
        <w:t xml:space="preserve">. Договор действует </w:t>
      </w:r>
      <w:r w:rsidR="0062663B" w:rsidRPr="0009750F">
        <w:rPr>
          <w:szCs w:val="22"/>
          <w:lang w:val="ru-RU"/>
        </w:rPr>
        <w:t>до момента его полного исполнения с учетом положений пункт</w:t>
      </w:r>
      <w:r w:rsidR="00E41BA7" w:rsidRPr="0009750F">
        <w:rPr>
          <w:szCs w:val="22"/>
          <w:lang w:val="ru-RU"/>
        </w:rPr>
        <w:t>ов</w:t>
      </w:r>
      <w:r w:rsidR="004572EB" w:rsidRPr="0009750F">
        <w:rPr>
          <w:szCs w:val="22"/>
          <w:lang w:val="ru-RU"/>
        </w:rPr>
        <w:t xml:space="preserve"> </w:t>
      </w:r>
      <w:r w:rsidR="004572EB" w:rsidRPr="0009750F">
        <w:rPr>
          <w:szCs w:val="22"/>
          <w:lang w:val="ru-RU"/>
        </w:rPr>
        <w:fldChar w:fldCharType="begin"/>
      </w:r>
      <w:r w:rsidR="004572EB" w:rsidRPr="0009750F">
        <w:rPr>
          <w:szCs w:val="22"/>
          <w:lang w:val="ru-RU"/>
        </w:rPr>
        <w:instrText xml:space="preserve"> REF _Ref38802886 \r \h </w:instrText>
      </w:r>
      <w:r w:rsidR="002D1A06" w:rsidRPr="0009750F">
        <w:rPr>
          <w:szCs w:val="22"/>
          <w:lang w:val="ru-RU"/>
        </w:rPr>
        <w:instrText xml:space="preserve"> \* MERGEFORMAT </w:instrText>
      </w:r>
      <w:r w:rsidR="004572EB" w:rsidRPr="0009750F">
        <w:rPr>
          <w:szCs w:val="22"/>
          <w:lang w:val="ru-RU"/>
        </w:rPr>
      </w:r>
      <w:r w:rsidR="004572EB" w:rsidRPr="0009750F">
        <w:rPr>
          <w:szCs w:val="22"/>
          <w:lang w:val="ru-RU"/>
        </w:rPr>
        <w:fldChar w:fldCharType="separate"/>
      </w:r>
      <w:r w:rsidR="007C4B59" w:rsidRPr="0009750F">
        <w:rPr>
          <w:szCs w:val="22"/>
          <w:lang w:val="ru-RU"/>
        </w:rPr>
        <w:t>2.4</w:t>
      </w:r>
      <w:r w:rsidR="004572EB" w:rsidRPr="0009750F">
        <w:rPr>
          <w:szCs w:val="22"/>
          <w:lang w:val="ru-RU"/>
        </w:rPr>
        <w:fldChar w:fldCharType="end"/>
      </w:r>
      <w:r w:rsidR="004572EB" w:rsidRPr="0009750F">
        <w:rPr>
          <w:szCs w:val="22"/>
          <w:lang w:val="ru-RU"/>
        </w:rPr>
        <w:t xml:space="preserve"> (дата перехода </w:t>
      </w:r>
      <w:r w:rsidR="0065602E" w:rsidRPr="0009750F">
        <w:rPr>
          <w:szCs w:val="22"/>
          <w:lang w:val="ru-RU"/>
        </w:rPr>
        <w:t xml:space="preserve">исключительных </w:t>
      </w:r>
      <w:r w:rsidR="004572EB" w:rsidRPr="0009750F">
        <w:rPr>
          <w:szCs w:val="22"/>
          <w:lang w:val="ru-RU"/>
        </w:rPr>
        <w:t>прав),</w:t>
      </w:r>
      <w:r w:rsidR="0062663B" w:rsidRPr="0009750F">
        <w:rPr>
          <w:szCs w:val="22"/>
          <w:lang w:val="ru-RU"/>
        </w:rPr>
        <w:t xml:space="preserve"> </w:t>
      </w:r>
      <w:r w:rsidR="00E41BA7" w:rsidRPr="0009750F">
        <w:rPr>
          <w:szCs w:val="22"/>
          <w:lang w:val="ru-RU"/>
        </w:rPr>
        <w:fldChar w:fldCharType="begin"/>
      </w:r>
      <w:r w:rsidR="00E41BA7" w:rsidRPr="0009750F">
        <w:rPr>
          <w:szCs w:val="22"/>
          <w:lang w:val="ru-RU"/>
        </w:rPr>
        <w:instrText xml:space="preserve"> REF _Ref38801279 \r \h </w:instrText>
      </w:r>
      <w:r w:rsidR="002D1A06" w:rsidRPr="0009750F">
        <w:rPr>
          <w:szCs w:val="22"/>
          <w:lang w:val="ru-RU"/>
        </w:rPr>
        <w:instrText xml:space="preserve"> \* MERGEFORMAT </w:instrText>
      </w:r>
      <w:r w:rsidR="00E41BA7" w:rsidRPr="0009750F">
        <w:rPr>
          <w:szCs w:val="22"/>
          <w:lang w:val="ru-RU"/>
        </w:rPr>
      </w:r>
      <w:r w:rsidR="00E41BA7" w:rsidRPr="0009750F">
        <w:rPr>
          <w:szCs w:val="22"/>
          <w:lang w:val="ru-RU"/>
        </w:rPr>
        <w:fldChar w:fldCharType="separate"/>
      </w:r>
      <w:r w:rsidR="007C4B59" w:rsidRPr="0009750F">
        <w:rPr>
          <w:szCs w:val="22"/>
          <w:lang w:val="ru-RU"/>
        </w:rPr>
        <w:t>3.4</w:t>
      </w:r>
      <w:r w:rsidR="00E41BA7" w:rsidRPr="0009750F">
        <w:rPr>
          <w:szCs w:val="22"/>
          <w:lang w:val="ru-RU"/>
        </w:rPr>
        <w:fldChar w:fldCharType="end"/>
      </w:r>
      <w:r w:rsidR="00E41BA7" w:rsidRPr="0009750F">
        <w:rPr>
          <w:szCs w:val="22"/>
          <w:lang w:val="ru-RU"/>
        </w:rPr>
        <w:t xml:space="preserve"> (срок обязательства по соблюдени</w:t>
      </w:r>
      <w:r w:rsidR="00A117D4" w:rsidRPr="0009750F">
        <w:rPr>
          <w:szCs w:val="22"/>
          <w:lang w:val="ru-RU"/>
        </w:rPr>
        <w:t>ю</w:t>
      </w:r>
      <w:r w:rsidR="00E41BA7" w:rsidRPr="0009750F">
        <w:rPr>
          <w:szCs w:val="22"/>
          <w:lang w:val="ru-RU"/>
        </w:rPr>
        <w:t xml:space="preserve"> конфиденциальности) и </w:t>
      </w:r>
      <w:r w:rsidR="00E41BA7" w:rsidRPr="0009750F">
        <w:rPr>
          <w:szCs w:val="22"/>
          <w:lang w:val="ru-RU"/>
        </w:rPr>
        <w:fldChar w:fldCharType="begin"/>
      </w:r>
      <w:r w:rsidR="00E41BA7" w:rsidRPr="0009750F">
        <w:rPr>
          <w:szCs w:val="22"/>
          <w:lang w:val="ru-RU"/>
        </w:rPr>
        <w:instrText xml:space="preserve"> REF _Ref38801281 \r \h </w:instrText>
      </w:r>
      <w:r w:rsidR="002D1A06" w:rsidRPr="0009750F">
        <w:rPr>
          <w:szCs w:val="22"/>
          <w:lang w:val="ru-RU"/>
        </w:rPr>
        <w:instrText xml:space="preserve"> \* MERGEFORMAT </w:instrText>
      </w:r>
      <w:r w:rsidR="00E41BA7" w:rsidRPr="0009750F">
        <w:rPr>
          <w:szCs w:val="22"/>
          <w:lang w:val="ru-RU"/>
        </w:rPr>
      </w:r>
      <w:r w:rsidR="00E41BA7" w:rsidRPr="0009750F">
        <w:rPr>
          <w:szCs w:val="22"/>
          <w:lang w:val="ru-RU"/>
        </w:rPr>
        <w:fldChar w:fldCharType="separate"/>
      </w:r>
      <w:r w:rsidR="007C4B59" w:rsidRPr="0009750F">
        <w:rPr>
          <w:szCs w:val="22"/>
          <w:lang w:val="ru-RU"/>
        </w:rPr>
        <w:t>4.2</w:t>
      </w:r>
      <w:r w:rsidR="00E41BA7" w:rsidRPr="0009750F">
        <w:rPr>
          <w:szCs w:val="22"/>
          <w:lang w:val="ru-RU"/>
        </w:rPr>
        <w:fldChar w:fldCharType="end"/>
      </w:r>
      <w:r w:rsidR="00E41BA7" w:rsidRPr="0009750F">
        <w:rPr>
          <w:szCs w:val="22"/>
          <w:lang w:val="ru-RU"/>
        </w:rPr>
        <w:t xml:space="preserve"> (срок обязательства по ограничению на переманивание сотрудников)</w:t>
      </w:r>
      <w:r w:rsidR="0062663B" w:rsidRPr="0009750F">
        <w:rPr>
          <w:szCs w:val="22"/>
          <w:lang w:val="ru-RU"/>
        </w:rPr>
        <w:t>.</w:t>
      </w:r>
      <w:bookmarkEnd w:id="25"/>
    </w:p>
    <w:p w14:paraId="1A696B66" w14:textId="47060C92" w:rsidR="0034356B" w:rsidRPr="0009750F" w:rsidRDefault="00E6625F" w:rsidP="0034356B">
      <w:pPr>
        <w:pStyle w:val="22"/>
        <w:rPr>
          <w:szCs w:val="22"/>
          <w:lang w:val="ru-RU"/>
        </w:rPr>
      </w:pPr>
      <w:bookmarkStart w:id="26" w:name="_Ref38803177"/>
      <w:r w:rsidRPr="0009750F">
        <w:rPr>
          <w:b/>
          <w:bCs/>
          <w:szCs w:val="22"/>
          <w:lang w:val="ru-RU"/>
        </w:rPr>
        <w:t>Предыдущие отношения</w:t>
      </w:r>
      <w:r w:rsidR="0034356B" w:rsidRPr="0009750F">
        <w:rPr>
          <w:szCs w:val="22"/>
          <w:lang w:val="ru-RU"/>
        </w:rPr>
        <w:t xml:space="preserve">. Действие </w:t>
      </w:r>
      <w:r w:rsidRPr="0009750F">
        <w:rPr>
          <w:szCs w:val="22"/>
          <w:lang w:val="ru-RU"/>
        </w:rPr>
        <w:t>Д</w:t>
      </w:r>
      <w:r w:rsidR="0034356B" w:rsidRPr="0009750F">
        <w:rPr>
          <w:szCs w:val="22"/>
          <w:lang w:val="ru-RU"/>
        </w:rPr>
        <w:t xml:space="preserve">оговора распространяется на отношения Сторон, которые касались реализации Проекта и имели место до Даты </w:t>
      </w:r>
      <w:r w:rsidR="00B61D97" w:rsidRPr="0009750F">
        <w:rPr>
          <w:szCs w:val="22"/>
          <w:lang w:val="ru-RU"/>
        </w:rPr>
        <w:t>заключения</w:t>
      </w:r>
      <w:r w:rsidR="0034356B" w:rsidRPr="0009750F">
        <w:rPr>
          <w:szCs w:val="22"/>
          <w:lang w:val="ru-RU"/>
        </w:rPr>
        <w:t>.</w:t>
      </w:r>
      <w:bookmarkEnd w:id="26"/>
    </w:p>
    <w:p w14:paraId="0104C741" w14:textId="77777777" w:rsidR="007E077D" w:rsidRPr="0009750F" w:rsidRDefault="007E077D" w:rsidP="00544212">
      <w:pPr>
        <w:pStyle w:val="10"/>
        <w:rPr>
          <w:szCs w:val="22"/>
          <w:lang w:val="ru-RU"/>
        </w:rPr>
      </w:pPr>
      <w:r w:rsidRPr="0009750F">
        <w:rPr>
          <w:szCs w:val="22"/>
          <w:lang w:val="ru-RU"/>
        </w:rPr>
        <w:t>ОТВЕТСТВЕННОСТЬ</w:t>
      </w:r>
    </w:p>
    <w:p w14:paraId="4CB2F64E" w14:textId="59529271" w:rsidR="00700CB0" w:rsidRPr="0009750F" w:rsidRDefault="009B6F44" w:rsidP="00700CB0">
      <w:pPr>
        <w:pStyle w:val="22"/>
        <w:rPr>
          <w:szCs w:val="22"/>
          <w:lang w:val="ru-RU"/>
        </w:rPr>
      </w:pPr>
      <w:r w:rsidRPr="0009750F">
        <w:rPr>
          <w:szCs w:val="22"/>
          <w:lang w:val="ru-RU"/>
        </w:rPr>
        <w:t xml:space="preserve">За неисполнение или ненадлежащее исполнение </w:t>
      </w:r>
      <w:r w:rsidR="00AA76B8" w:rsidRPr="0009750F">
        <w:rPr>
          <w:szCs w:val="22"/>
          <w:lang w:val="ru-RU"/>
        </w:rPr>
        <w:t xml:space="preserve">своих </w:t>
      </w:r>
      <w:r w:rsidRPr="0009750F">
        <w:rPr>
          <w:szCs w:val="22"/>
          <w:lang w:val="ru-RU"/>
        </w:rPr>
        <w:t>обязательств по Договору Стороны несут ответственность, предусмотренную Договором и действующим законодательством Российской Федерации.</w:t>
      </w:r>
    </w:p>
    <w:p w14:paraId="56AE909C" w14:textId="19FD02D6" w:rsidR="00700CB0" w:rsidRPr="002D1A06" w:rsidRDefault="00ED1883" w:rsidP="00700CB0">
      <w:pPr>
        <w:pStyle w:val="22"/>
        <w:rPr>
          <w:szCs w:val="22"/>
          <w:lang w:val="ru-RU"/>
        </w:rPr>
      </w:pPr>
      <w:r>
        <w:rPr>
          <w:szCs w:val="22"/>
          <w:lang w:val="ru-RU"/>
        </w:rPr>
        <w:t>Заверения</w:t>
      </w:r>
      <w:r w:rsidR="00700CB0" w:rsidRPr="0009750F">
        <w:rPr>
          <w:szCs w:val="22"/>
          <w:lang w:val="ru-RU"/>
        </w:rPr>
        <w:t xml:space="preserve">, предусмотренные в пункте </w:t>
      </w:r>
      <w:r w:rsidR="00700CB0" w:rsidRPr="0009750F">
        <w:rPr>
          <w:szCs w:val="22"/>
          <w:lang w:val="ru-RU"/>
        </w:rPr>
        <w:fldChar w:fldCharType="begin"/>
      </w:r>
      <w:r w:rsidR="00700CB0" w:rsidRPr="0009750F">
        <w:rPr>
          <w:szCs w:val="22"/>
          <w:lang w:val="ru-RU"/>
        </w:rPr>
        <w:instrText xml:space="preserve"> REF _Ref38799689 \r \h </w:instrText>
      </w:r>
      <w:r w:rsidR="002D1A06" w:rsidRPr="0009750F">
        <w:rPr>
          <w:szCs w:val="22"/>
          <w:lang w:val="ru-RU"/>
        </w:rPr>
        <w:instrText xml:space="preserve"> \* MERGEFORMAT </w:instrText>
      </w:r>
      <w:r w:rsidR="00700CB0" w:rsidRPr="0009750F">
        <w:rPr>
          <w:szCs w:val="22"/>
          <w:lang w:val="ru-RU"/>
        </w:rPr>
      </w:r>
      <w:r w:rsidR="00700CB0" w:rsidRPr="0009750F">
        <w:rPr>
          <w:szCs w:val="22"/>
          <w:lang w:val="ru-RU"/>
        </w:rPr>
        <w:fldChar w:fldCharType="separate"/>
      </w:r>
      <w:r w:rsidR="007C4B59" w:rsidRPr="0009750F">
        <w:rPr>
          <w:szCs w:val="22"/>
          <w:lang w:val="ru-RU"/>
        </w:rPr>
        <w:t>2.6</w:t>
      </w:r>
      <w:r w:rsidR="00700CB0" w:rsidRPr="0009750F">
        <w:rPr>
          <w:szCs w:val="22"/>
          <w:lang w:val="ru-RU"/>
        </w:rPr>
        <w:fldChar w:fldCharType="end"/>
      </w:r>
      <w:r w:rsidR="00700CB0" w:rsidRPr="0009750F">
        <w:rPr>
          <w:szCs w:val="22"/>
          <w:lang w:val="ru-RU"/>
        </w:rPr>
        <w:t xml:space="preserve"> Договора, предоставляются </w:t>
      </w:r>
      <w:r w:rsidR="00391098" w:rsidRPr="0009750F">
        <w:rPr>
          <w:szCs w:val="22"/>
          <w:lang w:val="ru-RU"/>
        </w:rPr>
        <w:t>Исполнителем</w:t>
      </w:r>
      <w:r w:rsidR="007218D9" w:rsidRPr="0009750F">
        <w:rPr>
          <w:szCs w:val="22"/>
          <w:lang w:val="ru-RU"/>
        </w:rPr>
        <w:t xml:space="preserve"> </w:t>
      </w:r>
      <w:r w:rsidR="00700CB0" w:rsidRPr="0009750F">
        <w:rPr>
          <w:szCs w:val="22"/>
          <w:lang w:val="ru-RU"/>
        </w:rPr>
        <w:t>Компании с учетом того факта, что при создании Интеллектуальной собственности</w:t>
      </w:r>
      <w:r w:rsidR="00700CB0" w:rsidRPr="002D1A06">
        <w:rPr>
          <w:szCs w:val="22"/>
          <w:lang w:val="ru-RU"/>
        </w:rPr>
        <w:t xml:space="preserve"> могли участвовать другие соавторы. Данный факт считается раскрытым Компании и не приводит к ответственности за нарушение указанных </w:t>
      </w:r>
      <w:r>
        <w:rPr>
          <w:szCs w:val="22"/>
          <w:lang w:val="ru-RU"/>
        </w:rPr>
        <w:t>заверений</w:t>
      </w:r>
      <w:r w:rsidR="00700CB0" w:rsidRPr="002D1A06">
        <w:rPr>
          <w:szCs w:val="22"/>
          <w:lang w:val="ru-RU"/>
        </w:rPr>
        <w:t>.</w:t>
      </w:r>
    </w:p>
    <w:p w14:paraId="154C3D26" w14:textId="77777777" w:rsidR="00B64255" w:rsidRPr="002D1A06" w:rsidRDefault="00657723" w:rsidP="00657723">
      <w:pPr>
        <w:pStyle w:val="10"/>
        <w:rPr>
          <w:szCs w:val="22"/>
          <w:lang w:val="ru-RU"/>
        </w:rPr>
      </w:pPr>
      <w:r w:rsidRPr="002D1A06">
        <w:rPr>
          <w:caps w:val="0"/>
          <w:szCs w:val="22"/>
          <w:lang w:val="ru-RU"/>
        </w:rPr>
        <w:t>ДРУГИЕ ПОЛОЖЕНИЯ</w:t>
      </w:r>
    </w:p>
    <w:p w14:paraId="18C4BC58" w14:textId="7B425BB8" w:rsidR="00FC75D6" w:rsidRPr="002D1A06" w:rsidRDefault="00FC75D6" w:rsidP="00FC75D6">
      <w:pPr>
        <w:pStyle w:val="22"/>
        <w:rPr>
          <w:szCs w:val="22"/>
          <w:lang w:val="ru-RU"/>
        </w:rPr>
      </w:pPr>
      <w:bookmarkStart w:id="27" w:name="_Ref38803217"/>
      <w:r w:rsidRPr="002D1A06">
        <w:rPr>
          <w:b/>
          <w:bCs/>
          <w:szCs w:val="22"/>
          <w:lang w:val="ru-RU"/>
        </w:rPr>
        <w:t>Применимое право и разрешение споров</w:t>
      </w:r>
      <w:r w:rsidRPr="002D1A06">
        <w:rPr>
          <w:szCs w:val="22"/>
          <w:lang w:val="ru-RU"/>
        </w:rPr>
        <w:t xml:space="preserve">. Договор регулируется правом Российской Федерации. Все споры сторон подлежат урегулированию путем переговоров. Если спор не будет урегулирован путем переговоров в течение </w:t>
      </w:r>
      <w:r w:rsidR="00400E87">
        <w:rPr>
          <w:szCs w:val="22"/>
          <w:lang w:val="ru-RU"/>
        </w:rPr>
        <w:t>1</w:t>
      </w:r>
      <w:r w:rsidRPr="002D1A06">
        <w:rPr>
          <w:szCs w:val="22"/>
          <w:lang w:val="ru-RU"/>
        </w:rPr>
        <w:t xml:space="preserve">0 дней с даты </w:t>
      </w:r>
      <w:r w:rsidR="00400E87">
        <w:rPr>
          <w:szCs w:val="22"/>
          <w:lang w:val="ru-RU"/>
        </w:rPr>
        <w:t>получения</w:t>
      </w:r>
      <w:r w:rsidRPr="002D1A06">
        <w:rPr>
          <w:szCs w:val="22"/>
          <w:lang w:val="ru-RU"/>
        </w:rPr>
        <w:t xml:space="preserve"> претензии, такой спор подлежит разрешению в суде по месту нахождения Компании.</w:t>
      </w:r>
    </w:p>
    <w:p w14:paraId="271B1E44" w14:textId="4DDC2732" w:rsidR="00FC75D6" w:rsidRPr="002D1A06" w:rsidRDefault="00FC75D6" w:rsidP="00FC75D6">
      <w:pPr>
        <w:pStyle w:val="22"/>
        <w:rPr>
          <w:szCs w:val="22"/>
          <w:lang w:val="ru-RU"/>
        </w:rPr>
      </w:pPr>
      <w:bookmarkStart w:id="28" w:name="_Ref38803365"/>
      <w:bookmarkEnd w:id="27"/>
      <w:r w:rsidRPr="002D1A06">
        <w:rPr>
          <w:b/>
          <w:bCs/>
          <w:szCs w:val="22"/>
          <w:lang w:val="ru-RU"/>
        </w:rPr>
        <w:t>Заключение Договора и переписка</w:t>
      </w:r>
      <w:r w:rsidRPr="002D1A06">
        <w:rPr>
          <w:szCs w:val="22"/>
          <w:lang w:val="ru-RU"/>
        </w:rPr>
        <w:t>. Договор может быть заключен путем обмена Сторонами по электронной почте экземплярами Договора, подписанными в одностороннем порядке. Стороны также</w:t>
      </w:r>
      <w:r w:rsidR="00F63ED8" w:rsidRPr="002D1A06">
        <w:rPr>
          <w:szCs w:val="22"/>
          <w:lang w:val="ru-RU"/>
        </w:rPr>
        <w:t xml:space="preserve"> признают</w:t>
      </w:r>
      <w:r w:rsidRPr="002D1A06">
        <w:rPr>
          <w:szCs w:val="22"/>
          <w:lang w:val="ru-RU"/>
        </w:rPr>
        <w:t xml:space="preserve"> юридическую силу за документами, направленными по электронной почте, и признают их равнозначными документам на бумажных носителях, подписанным собственноручной подписью. Договор может быть также подписан с использованием сервисов электронной подписи (например, DocuSign).</w:t>
      </w:r>
      <w:bookmarkEnd w:id="28"/>
      <w:r w:rsidR="00391300" w:rsidRPr="002D1A06">
        <w:rPr>
          <w:szCs w:val="22"/>
          <w:lang w:val="ru-RU"/>
        </w:rPr>
        <w:t xml:space="preserve"> В случае использования сервисов электронной подписи подписант документа определяется в соответствии с правилами такого сервиса, в том числе по адрес</w:t>
      </w:r>
      <w:r w:rsidR="00B00300" w:rsidRPr="002D1A06">
        <w:rPr>
          <w:szCs w:val="22"/>
          <w:lang w:val="ru-RU"/>
        </w:rPr>
        <w:t>ам</w:t>
      </w:r>
      <w:r w:rsidR="00391300" w:rsidRPr="002D1A06">
        <w:rPr>
          <w:szCs w:val="22"/>
          <w:lang w:val="ru-RU"/>
        </w:rPr>
        <w:t xml:space="preserve"> электронной почты</w:t>
      </w:r>
      <w:r w:rsidR="00B00300" w:rsidRPr="002D1A06">
        <w:rPr>
          <w:szCs w:val="22"/>
          <w:lang w:val="ru-RU"/>
        </w:rPr>
        <w:t>, которые указаны на странице с подписями настоящего Договора</w:t>
      </w:r>
      <w:r w:rsidR="00391300" w:rsidRPr="002D1A06">
        <w:rPr>
          <w:szCs w:val="22"/>
          <w:lang w:val="ru-RU"/>
        </w:rPr>
        <w:t>.</w:t>
      </w:r>
      <w:r w:rsidR="00E35C51" w:rsidRPr="002D1A06">
        <w:rPr>
          <w:szCs w:val="22"/>
          <w:lang w:val="ru-RU"/>
        </w:rPr>
        <w:t xml:space="preserve"> Стороны обязуются не предоставлять доступ (в том числе пароли) к электронной почте и сервисам электронной </w:t>
      </w:r>
      <w:r w:rsidR="00261129" w:rsidRPr="002D1A06">
        <w:rPr>
          <w:szCs w:val="22"/>
          <w:lang w:val="ru-RU"/>
        </w:rPr>
        <w:t>подписи</w:t>
      </w:r>
      <w:r w:rsidR="00E35C51" w:rsidRPr="002D1A06">
        <w:rPr>
          <w:szCs w:val="22"/>
          <w:lang w:val="ru-RU"/>
        </w:rPr>
        <w:t xml:space="preserve"> неуполномоченным лицам.</w:t>
      </w:r>
    </w:p>
    <w:p w14:paraId="038D39C4" w14:textId="32C88157" w:rsidR="00023D07" w:rsidRPr="001E55AA" w:rsidRDefault="006E4C7C" w:rsidP="00023D07">
      <w:pPr>
        <w:pStyle w:val="22"/>
        <w:rPr>
          <w:lang w:val="ru-RU"/>
        </w:rPr>
      </w:pPr>
      <w:r w:rsidRPr="002D1A06">
        <w:rPr>
          <w:b/>
          <w:bCs/>
          <w:szCs w:val="22"/>
          <w:lang w:val="ru-RU"/>
        </w:rPr>
        <w:lastRenderedPageBreak/>
        <w:t>Недействительность отдельных положений</w:t>
      </w:r>
      <w:r w:rsidRPr="002D1A06">
        <w:rPr>
          <w:szCs w:val="22"/>
          <w:lang w:val="ru-RU"/>
        </w:rPr>
        <w:t>.</w:t>
      </w:r>
      <w:bookmarkStart w:id="29" w:name="_Ref424672215"/>
      <w:bookmarkStart w:id="30" w:name="_Ref424672355"/>
      <w:bookmarkStart w:id="31" w:name="_Ref424672373"/>
      <w:bookmarkStart w:id="32" w:name="_Ref424672420"/>
      <w:bookmarkStart w:id="33" w:name="_Ref424672425"/>
      <w:bookmarkStart w:id="34" w:name="_Ref424672597"/>
      <w:bookmarkStart w:id="35" w:name="_Ref424672602"/>
      <w:bookmarkStart w:id="36" w:name="_DV_M411"/>
      <w:bookmarkStart w:id="37" w:name="_Ref278906248"/>
      <w:bookmarkStart w:id="38" w:name="_Ref278906686"/>
      <w:bookmarkStart w:id="39" w:name="_Ref278906861"/>
      <w:bookmarkStart w:id="40" w:name="_Ref454114824"/>
      <w:bookmarkStart w:id="41" w:name="_Ref424846138"/>
      <w:bookmarkEnd w:id="3"/>
      <w:bookmarkEnd w:id="4"/>
      <w:r w:rsidRPr="002D1A06">
        <w:rPr>
          <w:szCs w:val="22"/>
          <w:lang w:val="ru-RU"/>
        </w:rPr>
        <w:t xml:space="preserve"> </w:t>
      </w:r>
      <w:r w:rsidR="00E46711" w:rsidRPr="002D1A06">
        <w:rPr>
          <w:szCs w:val="22"/>
          <w:lang w:val="ru-RU"/>
        </w:rPr>
        <w:t>В случае, если какое-либо положение Договора будет признано недействительным, эт</w:t>
      </w:r>
      <w:r w:rsidR="00E46711" w:rsidRPr="006E4C7C">
        <w:rPr>
          <w:szCs w:val="22"/>
          <w:lang w:val="ru-RU"/>
        </w:rPr>
        <w:t>о не повлечет за собой недействительности остальных его положений. Стороны Договора обязуются приложить все усилия для того, чтобы положение Договора, признанное недействительным, было заменено таким действительным положением, которое являлось бы наиболее близким, с экономической точки зрения, к положению, признанному недействительным.</w:t>
      </w:r>
      <w:bookmarkEnd w:id="29"/>
      <w:bookmarkEnd w:id="30"/>
      <w:bookmarkEnd w:id="31"/>
      <w:bookmarkEnd w:id="32"/>
      <w:bookmarkEnd w:id="33"/>
      <w:bookmarkEnd w:id="34"/>
      <w:bookmarkEnd w:id="35"/>
      <w:bookmarkEnd w:id="36"/>
      <w:bookmarkEnd w:id="37"/>
      <w:bookmarkEnd w:id="38"/>
      <w:bookmarkEnd w:id="39"/>
      <w:bookmarkEnd w:id="40"/>
      <w:bookmarkEnd w:id="41"/>
    </w:p>
    <w:p w14:paraId="01BC1ECC" w14:textId="2E4A6EE9" w:rsidR="00946386" w:rsidRDefault="00946386" w:rsidP="002743F3">
      <w:pPr>
        <w:jc w:val="center"/>
        <w:rPr>
          <w:rStyle w:val="bodychar0"/>
          <w:lang w:val="ru-RU"/>
        </w:rPr>
      </w:pPr>
    </w:p>
    <w:p w14:paraId="788DABDF" w14:textId="77777777" w:rsidR="00491E5B" w:rsidRPr="00C95D0A" w:rsidRDefault="00491E5B" w:rsidP="002743F3">
      <w:pPr>
        <w:jc w:val="center"/>
        <w:rPr>
          <w:rStyle w:val="bodychar0"/>
          <w:lang w:val="ru-RU"/>
        </w:rPr>
      </w:pPr>
    </w:p>
    <w:p w14:paraId="65A57832" w14:textId="732C1559" w:rsidR="00946386" w:rsidRPr="00946386" w:rsidRDefault="00946386" w:rsidP="002743F3">
      <w:pPr>
        <w:jc w:val="center"/>
        <w:rPr>
          <w:rStyle w:val="bodychar0"/>
          <w:lang w:val="ru-RU"/>
        </w:rPr>
      </w:pPr>
      <w:r w:rsidRPr="00946386">
        <w:rPr>
          <w:rStyle w:val="bodychar0"/>
          <w:lang w:val="ru-RU"/>
        </w:rPr>
        <w:t>[СТРАНИЦА С ПОДПИСЯМИ СЛЕДУЕТ ДАЛЕЕ]</w:t>
      </w:r>
    </w:p>
    <w:p w14:paraId="1048744E" w14:textId="77777777" w:rsidR="00946386" w:rsidRPr="00946386" w:rsidRDefault="00946386" w:rsidP="002743F3">
      <w:pPr>
        <w:jc w:val="center"/>
        <w:rPr>
          <w:rStyle w:val="bodychar0"/>
          <w:lang w:val="ru-RU"/>
        </w:rPr>
      </w:pPr>
    </w:p>
    <w:p w14:paraId="09DB728D" w14:textId="600BB3EC" w:rsidR="00946386" w:rsidRPr="002743F3" w:rsidRDefault="00946386" w:rsidP="002743F3">
      <w:pPr>
        <w:jc w:val="center"/>
        <w:rPr>
          <w:lang w:val="ru-RU"/>
        </w:rPr>
      </w:pPr>
      <w:r>
        <w:rPr>
          <w:lang w:val="ru-RU"/>
        </w:rPr>
        <w:t>*</w:t>
      </w:r>
      <w:r>
        <w:rPr>
          <w:lang w:val="ru-RU"/>
        </w:rPr>
        <w:tab/>
        <w:t>*</w:t>
      </w:r>
      <w:r>
        <w:rPr>
          <w:lang w:val="ru-RU"/>
        </w:rPr>
        <w:tab/>
        <w:t>*</w:t>
      </w:r>
      <w:r>
        <w:rPr>
          <w:lang w:val="ru-RU"/>
        </w:rPr>
        <w:br w:type="page"/>
      </w:r>
    </w:p>
    <w:p w14:paraId="7D978A24" w14:textId="3160AFEF" w:rsidR="00946386" w:rsidRDefault="00946386" w:rsidP="00946386">
      <w:pPr>
        <w:pStyle w:val="10"/>
        <w:numPr>
          <w:ilvl w:val="0"/>
          <w:numId w:val="0"/>
        </w:numPr>
        <w:jc w:val="center"/>
        <w:rPr>
          <w:lang w:val="ru-RU"/>
        </w:rPr>
      </w:pPr>
      <w:r>
        <w:rPr>
          <w:lang w:val="ru-RU"/>
        </w:rPr>
        <w:lastRenderedPageBreak/>
        <w:t xml:space="preserve">ПРИЛОЖЕНИЕ 1. </w:t>
      </w:r>
      <w:r w:rsidR="002743F3">
        <w:rPr>
          <w:lang w:val="ru-RU"/>
        </w:rPr>
        <w:t>ИНТЕЛЛЕКТУАЛЬНАЯ СОБСТВЕННОСТЬ</w:t>
      </w:r>
      <w:r w:rsidR="00306E71">
        <w:rPr>
          <w:lang w:val="ru-RU"/>
        </w:rPr>
        <w:t xml:space="preserve"> («ИС»)</w:t>
      </w:r>
    </w:p>
    <w:p w14:paraId="654A40BC" w14:textId="56EFF514" w:rsidR="009C155C" w:rsidRPr="009C155C" w:rsidRDefault="009C155C" w:rsidP="009C155C">
      <w:pPr>
        <w:rPr>
          <w:b/>
          <w:bCs/>
          <w:lang w:val="ru-RU"/>
        </w:rPr>
      </w:pPr>
      <w:r w:rsidRPr="009C155C">
        <w:rPr>
          <w:b/>
          <w:bCs/>
          <w:lang w:val="ru-RU"/>
        </w:rPr>
        <w:t>Часть 1. Передаваемые объекты ИС</w:t>
      </w:r>
    </w:p>
    <w:tbl>
      <w:tblPr>
        <w:tblStyle w:val="af4"/>
        <w:tblW w:w="0" w:type="auto"/>
        <w:tblLook w:val="04A0" w:firstRow="1" w:lastRow="0" w:firstColumn="1" w:lastColumn="0" w:noHBand="0" w:noVBand="1"/>
      </w:tblPr>
      <w:tblGrid>
        <w:gridCol w:w="2592"/>
        <w:gridCol w:w="3403"/>
        <w:gridCol w:w="3024"/>
      </w:tblGrid>
      <w:tr w:rsidR="00306E71" w:rsidRPr="00ED1883" w14:paraId="40A00759" w14:textId="77777777" w:rsidTr="008422EB">
        <w:trPr>
          <w:tblHeader/>
        </w:trPr>
        <w:tc>
          <w:tcPr>
            <w:tcW w:w="2660" w:type="dxa"/>
          </w:tcPr>
          <w:p w14:paraId="2D4F62A6" w14:textId="5B75C0F6" w:rsidR="00306E71" w:rsidRPr="00D91626" w:rsidRDefault="00306E71" w:rsidP="009923A5">
            <w:pPr>
              <w:spacing w:before="120" w:after="120"/>
              <w:jc w:val="left"/>
              <w:rPr>
                <w:b/>
                <w:bCs/>
                <w:lang w:val="ru-RU"/>
              </w:rPr>
            </w:pPr>
            <w:r w:rsidRPr="00D91626">
              <w:rPr>
                <w:b/>
                <w:bCs/>
                <w:lang w:val="ru-RU"/>
              </w:rPr>
              <w:t>Объект</w:t>
            </w:r>
            <w:r w:rsidR="00362BA8" w:rsidRPr="00D91626">
              <w:rPr>
                <w:b/>
                <w:bCs/>
                <w:lang w:val="ru-RU"/>
              </w:rPr>
              <w:t xml:space="preserve"> ИС</w:t>
            </w:r>
          </w:p>
        </w:tc>
        <w:tc>
          <w:tcPr>
            <w:tcW w:w="3503" w:type="dxa"/>
          </w:tcPr>
          <w:p w14:paraId="598857F7" w14:textId="506298DF" w:rsidR="00306E71" w:rsidRPr="00D91626" w:rsidRDefault="00362BA8" w:rsidP="009923A5">
            <w:pPr>
              <w:spacing w:before="120" w:after="120"/>
              <w:jc w:val="left"/>
              <w:rPr>
                <w:b/>
                <w:bCs/>
                <w:lang w:val="ru-RU"/>
              </w:rPr>
            </w:pPr>
            <w:r w:rsidRPr="00D91626">
              <w:rPr>
                <w:b/>
                <w:bCs/>
                <w:lang w:val="ru-RU"/>
              </w:rPr>
              <w:t>Краткое описание</w:t>
            </w:r>
          </w:p>
        </w:tc>
        <w:tc>
          <w:tcPr>
            <w:tcW w:w="3082" w:type="dxa"/>
          </w:tcPr>
          <w:p w14:paraId="5EA37A84" w14:textId="6499A705" w:rsidR="00306E71" w:rsidRPr="00D91626" w:rsidRDefault="00712069" w:rsidP="009923A5">
            <w:pPr>
              <w:spacing w:before="120" w:after="120"/>
              <w:jc w:val="left"/>
              <w:rPr>
                <w:b/>
                <w:bCs/>
                <w:lang w:val="ru-RU"/>
              </w:rPr>
            </w:pPr>
            <w:r w:rsidRPr="00D91626">
              <w:rPr>
                <w:b/>
                <w:bCs/>
                <w:lang w:val="ru-RU"/>
              </w:rPr>
              <w:t xml:space="preserve">Ссылка </w:t>
            </w:r>
            <w:r w:rsidR="009923A5" w:rsidRPr="00D91626">
              <w:rPr>
                <w:b/>
                <w:bCs/>
                <w:lang w:val="ru-RU"/>
              </w:rPr>
              <w:t xml:space="preserve">на репозиторий </w:t>
            </w:r>
            <w:r w:rsidR="00C53C07">
              <w:rPr>
                <w:b/>
                <w:bCs/>
                <w:lang w:val="ru-RU"/>
              </w:rPr>
              <w:t xml:space="preserve">или материальный носитель </w:t>
            </w:r>
            <w:r w:rsidRPr="00D91626">
              <w:rPr>
                <w:b/>
                <w:bCs/>
                <w:lang w:val="ru-RU"/>
              </w:rPr>
              <w:t>(при наличии)</w:t>
            </w:r>
          </w:p>
        </w:tc>
      </w:tr>
      <w:tr w:rsidR="007E134F" w:rsidRPr="00D40D0B" w14:paraId="66DC97CF" w14:textId="77777777" w:rsidTr="003755CD">
        <w:tc>
          <w:tcPr>
            <w:tcW w:w="2660" w:type="dxa"/>
          </w:tcPr>
          <w:p w14:paraId="5646C2AA" w14:textId="4C0DA581" w:rsidR="007E134F" w:rsidRPr="007E134F" w:rsidRDefault="007E134F" w:rsidP="007E134F">
            <w:pPr>
              <w:spacing w:before="120" w:after="120"/>
              <w:rPr>
                <w:lang w:val="ru-RU"/>
              </w:rPr>
            </w:pPr>
            <w:r w:rsidRPr="00880D46">
              <w:rPr>
                <w:lang w:val="en-US"/>
              </w:rPr>
              <w:t>[</w:t>
            </w:r>
            <w:r w:rsidRPr="00880D46">
              <w:rPr>
                <w:highlight w:val="yellow"/>
                <w:lang w:val="ru-RU"/>
              </w:rPr>
              <w:t>указать</w:t>
            </w:r>
            <w:r w:rsidRPr="00880D46">
              <w:rPr>
                <w:lang w:val="en-US"/>
              </w:rPr>
              <w:t>]</w:t>
            </w:r>
          </w:p>
        </w:tc>
        <w:tc>
          <w:tcPr>
            <w:tcW w:w="3503" w:type="dxa"/>
          </w:tcPr>
          <w:p w14:paraId="73A6CBB9" w14:textId="31691F9E" w:rsidR="007E134F" w:rsidRDefault="007E134F" w:rsidP="007E134F">
            <w:pPr>
              <w:spacing w:before="120" w:after="120"/>
              <w:rPr>
                <w:lang w:val="ru-RU"/>
              </w:rPr>
            </w:pPr>
            <w:r w:rsidRPr="00880D46">
              <w:rPr>
                <w:lang w:val="en-US"/>
              </w:rPr>
              <w:t>[</w:t>
            </w:r>
            <w:r w:rsidRPr="00880D46">
              <w:rPr>
                <w:highlight w:val="yellow"/>
                <w:lang w:val="ru-RU"/>
              </w:rPr>
              <w:t>указать</w:t>
            </w:r>
            <w:r w:rsidRPr="00880D46">
              <w:rPr>
                <w:lang w:val="en-US"/>
              </w:rPr>
              <w:t>]</w:t>
            </w:r>
          </w:p>
        </w:tc>
        <w:tc>
          <w:tcPr>
            <w:tcW w:w="3082" w:type="dxa"/>
          </w:tcPr>
          <w:p w14:paraId="60E25B7C" w14:textId="78A9A6C0" w:rsidR="007E134F" w:rsidRDefault="007E134F" w:rsidP="007E134F">
            <w:pPr>
              <w:spacing w:before="120" w:after="120"/>
              <w:rPr>
                <w:lang w:val="ru-RU"/>
              </w:rPr>
            </w:pPr>
            <w:r w:rsidRPr="00880D46">
              <w:rPr>
                <w:lang w:val="en-US"/>
              </w:rPr>
              <w:t>[</w:t>
            </w:r>
            <w:r w:rsidRPr="00880D46">
              <w:rPr>
                <w:highlight w:val="yellow"/>
                <w:lang w:val="ru-RU"/>
              </w:rPr>
              <w:t>указать</w:t>
            </w:r>
            <w:r w:rsidRPr="00880D46">
              <w:rPr>
                <w:lang w:val="en-US"/>
              </w:rPr>
              <w:t>]</w:t>
            </w:r>
          </w:p>
        </w:tc>
      </w:tr>
      <w:tr w:rsidR="007E134F" w:rsidRPr="00D40D0B" w14:paraId="3C407FB2" w14:textId="77777777" w:rsidTr="003755CD">
        <w:tc>
          <w:tcPr>
            <w:tcW w:w="2660" w:type="dxa"/>
          </w:tcPr>
          <w:p w14:paraId="37B8D264" w14:textId="4293313C" w:rsidR="007E134F" w:rsidRDefault="007E134F" w:rsidP="007E134F">
            <w:pPr>
              <w:spacing w:before="120" w:after="120"/>
              <w:rPr>
                <w:lang w:val="ru-RU"/>
              </w:rPr>
            </w:pPr>
            <w:r w:rsidRPr="00880D46">
              <w:rPr>
                <w:lang w:val="en-US"/>
              </w:rPr>
              <w:t>[</w:t>
            </w:r>
            <w:r w:rsidRPr="00880D46">
              <w:rPr>
                <w:highlight w:val="yellow"/>
                <w:lang w:val="ru-RU"/>
              </w:rPr>
              <w:t>указать</w:t>
            </w:r>
            <w:r w:rsidRPr="00880D46">
              <w:rPr>
                <w:lang w:val="en-US"/>
              </w:rPr>
              <w:t>]</w:t>
            </w:r>
          </w:p>
        </w:tc>
        <w:tc>
          <w:tcPr>
            <w:tcW w:w="3503" w:type="dxa"/>
          </w:tcPr>
          <w:p w14:paraId="486C1946" w14:textId="28EEC991" w:rsidR="007E134F" w:rsidRDefault="007E134F" w:rsidP="007E134F">
            <w:pPr>
              <w:spacing w:before="120" w:after="120"/>
              <w:rPr>
                <w:lang w:val="ru-RU"/>
              </w:rPr>
            </w:pPr>
            <w:r w:rsidRPr="00880D46">
              <w:rPr>
                <w:lang w:val="en-US"/>
              </w:rPr>
              <w:t>[</w:t>
            </w:r>
            <w:r w:rsidRPr="00880D46">
              <w:rPr>
                <w:highlight w:val="yellow"/>
                <w:lang w:val="ru-RU"/>
              </w:rPr>
              <w:t>указать</w:t>
            </w:r>
            <w:r w:rsidRPr="00880D46">
              <w:rPr>
                <w:lang w:val="en-US"/>
              </w:rPr>
              <w:t>]</w:t>
            </w:r>
          </w:p>
        </w:tc>
        <w:tc>
          <w:tcPr>
            <w:tcW w:w="3082" w:type="dxa"/>
          </w:tcPr>
          <w:p w14:paraId="76126F30" w14:textId="1F6F04F8" w:rsidR="007E134F" w:rsidRDefault="007E134F" w:rsidP="007E134F">
            <w:pPr>
              <w:spacing w:before="120" w:after="120"/>
              <w:rPr>
                <w:lang w:val="ru-RU"/>
              </w:rPr>
            </w:pPr>
            <w:r w:rsidRPr="00880D46">
              <w:rPr>
                <w:lang w:val="en-US"/>
              </w:rPr>
              <w:t>[</w:t>
            </w:r>
            <w:r w:rsidRPr="00880D46">
              <w:rPr>
                <w:highlight w:val="yellow"/>
                <w:lang w:val="ru-RU"/>
              </w:rPr>
              <w:t>указать</w:t>
            </w:r>
            <w:r w:rsidRPr="00880D46">
              <w:rPr>
                <w:lang w:val="en-US"/>
              </w:rPr>
              <w:t>]</w:t>
            </w:r>
          </w:p>
        </w:tc>
      </w:tr>
      <w:tr w:rsidR="007E134F" w:rsidRPr="00D40D0B" w14:paraId="5AB35E70" w14:textId="77777777" w:rsidTr="003755CD">
        <w:tc>
          <w:tcPr>
            <w:tcW w:w="2660" w:type="dxa"/>
          </w:tcPr>
          <w:p w14:paraId="116FA1DD" w14:textId="23D4AFCD" w:rsidR="007E134F" w:rsidRDefault="007E134F" w:rsidP="007E134F">
            <w:pPr>
              <w:spacing w:before="120" w:after="120"/>
              <w:rPr>
                <w:lang w:val="ru-RU"/>
              </w:rPr>
            </w:pPr>
            <w:r w:rsidRPr="00880D46">
              <w:rPr>
                <w:lang w:val="en-US"/>
              </w:rPr>
              <w:t>[</w:t>
            </w:r>
            <w:r w:rsidRPr="00880D46">
              <w:rPr>
                <w:highlight w:val="yellow"/>
                <w:lang w:val="ru-RU"/>
              </w:rPr>
              <w:t>указать</w:t>
            </w:r>
            <w:r w:rsidRPr="00880D46">
              <w:rPr>
                <w:lang w:val="en-US"/>
              </w:rPr>
              <w:t>]</w:t>
            </w:r>
          </w:p>
        </w:tc>
        <w:tc>
          <w:tcPr>
            <w:tcW w:w="3503" w:type="dxa"/>
          </w:tcPr>
          <w:p w14:paraId="02A158BB" w14:textId="6BB778FE" w:rsidR="007E134F" w:rsidRDefault="007E134F" w:rsidP="007E134F">
            <w:pPr>
              <w:spacing w:before="120" w:after="120"/>
              <w:rPr>
                <w:lang w:val="ru-RU"/>
              </w:rPr>
            </w:pPr>
            <w:r w:rsidRPr="00880D46">
              <w:rPr>
                <w:lang w:val="en-US"/>
              </w:rPr>
              <w:t>[</w:t>
            </w:r>
            <w:r w:rsidRPr="00880D46">
              <w:rPr>
                <w:highlight w:val="yellow"/>
                <w:lang w:val="ru-RU"/>
              </w:rPr>
              <w:t>указать</w:t>
            </w:r>
            <w:r w:rsidRPr="00880D46">
              <w:rPr>
                <w:lang w:val="en-US"/>
              </w:rPr>
              <w:t>]</w:t>
            </w:r>
          </w:p>
        </w:tc>
        <w:tc>
          <w:tcPr>
            <w:tcW w:w="3082" w:type="dxa"/>
          </w:tcPr>
          <w:p w14:paraId="02D5AF51" w14:textId="011E6342" w:rsidR="007E134F" w:rsidRDefault="007E134F" w:rsidP="007E134F">
            <w:pPr>
              <w:spacing w:before="120" w:after="120"/>
              <w:rPr>
                <w:lang w:val="ru-RU"/>
              </w:rPr>
            </w:pPr>
            <w:r w:rsidRPr="00880D46">
              <w:rPr>
                <w:lang w:val="en-US"/>
              </w:rPr>
              <w:t>[</w:t>
            </w:r>
            <w:r w:rsidRPr="00880D46">
              <w:rPr>
                <w:highlight w:val="yellow"/>
                <w:lang w:val="ru-RU"/>
              </w:rPr>
              <w:t>указать</w:t>
            </w:r>
            <w:r w:rsidRPr="00880D46">
              <w:rPr>
                <w:lang w:val="en-US"/>
              </w:rPr>
              <w:t>]</w:t>
            </w:r>
          </w:p>
        </w:tc>
      </w:tr>
    </w:tbl>
    <w:p w14:paraId="789F236D" w14:textId="432BBFE7" w:rsidR="002743F3" w:rsidRDefault="002743F3">
      <w:pPr>
        <w:rPr>
          <w:lang w:val="ru-RU"/>
        </w:rPr>
      </w:pPr>
    </w:p>
    <w:p w14:paraId="006DD2E5" w14:textId="3126DB4D" w:rsidR="00092923" w:rsidRPr="009C155C" w:rsidRDefault="009C155C">
      <w:pPr>
        <w:rPr>
          <w:b/>
          <w:bCs/>
          <w:lang w:val="ru-RU"/>
        </w:rPr>
      </w:pPr>
      <w:r w:rsidRPr="009C155C">
        <w:rPr>
          <w:b/>
          <w:bCs/>
          <w:lang w:val="ru-RU"/>
        </w:rPr>
        <w:t>Часть 2. Объекты ИС, которые не передаются</w:t>
      </w:r>
    </w:p>
    <w:tbl>
      <w:tblPr>
        <w:tblStyle w:val="af4"/>
        <w:tblW w:w="0" w:type="auto"/>
        <w:tblLook w:val="04A0" w:firstRow="1" w:lastRow="0" w:firstColumn="1" w:lastColumn="0" w:noHBand="0" w:noVBand="1"/>
      </w:tblPr>
      <w:tblGrid>
        <w:gridCol w:w="2592"/>
        <w:gridCol w:w="3403"/>
        <w:gridCol w:w="3024"/>
      </w:tblGrid>
      <w:tr w:rsidR="00ED1883" w:rsidRPr="00ED1883" w14:paraId="5ADF1E4E" w14:textId="77777777" w:rsidTr="00ED1883">
        <w:trPr>
          <w:tblHeader/>
        </w:trPr>
        <w:tc>
          <w:tcPr>
            <w:tcW w:w="2592" w:type="dxa"/>
          </w:tcPr>
          <w:p w14:paraId="2A20B901" w14:textId="77777777" w:rsidR="00ED1883" w:rsidRPr="00D91626" w:rsidRDefault="00ED1883" w:rsidP="00FD71F2">
            <w:pPr>
              <w:spacing w:before="120" w:after="120"/>
              <w:jc w:val="left"/>
              <w:rPr>
                <w:b/>
                <w:bCs/>
                <w:lang w:val="ru-RU"/>
              </w:rPr>
            </w:pPr>
            <w:r w:rsidRPr="00D91626">
              <w:rPr>
                <w:b/>
                <w:bCs/>
                <w:lang w:val="ru-RU"/>
              </w:rPr>
              <w:t>Объект ИС</w:t>
            </w:r>
          </w:p>
        </w:tc>
        <w:tc>
          <w:tcPr>
            <w:tcW w:w="3403" w:type="dxa"/>
          </w:tcPr>
          <w:p w14:paraId="44662924" w14:textId="77777777" w:rsidR="00ED1883" w:rsidRPr="00D91626" w:rsidRDefault="00ED1883" w:rsidP="00FD71F2">
            <w:pPr>
              <w:spacing w:before="120" w:after="120"/>
              <w:jc w:val="left"/>
              <w:rPr>
                <w:b/>
                <w:bCs/>
                <w:lang w:val="ru-RU"/>
              </w:rPr>
            </w:pPr>
            <w:r w:rsidRPr="00D91626">
              <w:rPr>
                <w:b/>
                <w:bCs/>
                <w:lang w:val="ru-RU"/>
              </w:rPr>
              <w:t>Краткое описание</w:t>
            </w:r>
          </w:p>
        </w:tc>
        <w:tc>
          <w:tcPr>
            <w:tcW w:w="3024" w:type="dxa"/>
          </w:tcPr>
          <w:p w14:paraId="1E451263" w14:textId="77777777" w:rsidR="00ED1883" w:rsidRPr="00D91626" w:rsidRDefault="00ED1883" w:rsidP="00FD71F2">
            <w:pPr>
              <w:spacing w:before="120" w:after="120"/>
              <w:jc w:val="left"/>
              <w:rPr>
                <w:b/>
                <w:bCs/>
                <w:lang w:val="ru-RU"/>
              </w:rPr>
            </w:pPr>
            <w:r w:rsidRPr="00D91626">
              <w:rPr>
                <w:b/>
                <w:bCs/>
                <w:lang w:val="ru-RU"/>
              </w:rPr>
              <w:t xml:space="preserve">Ссылка на репозиторий </w:t>
            </w:r>
            <w:r>
              <w:rPr>
                <w:b/>
                <w:bCs/>
                <w:lang w:val="ru-RU"/>
              </w:rPr>
              <w:t xml:space="preserve">или материальный носитель </w:t>
            </w:r>
            <w:r w:rsidRPr="00D91626">
              <w:rPr>
                <w:b/>
                <w:bCs/>
                <w:lang w:val="ru-RU"/>
              </w:rPr>
              <w:t>(при наличии)</w:t>
            </w:r>
          </w:p>
        </w:tc>
      </w:tr>
      <w:tr w:rsidR="00ED1883" w:rsidRPr="00D40D0B" w14:paraId="10FFA176" w14:textId="77777777" w:rsidTr="00ED1883">
        <w:tc>
          <w:tcPr>
            <w:tcW w:w="2592" w:type="dxa"/>
          </w:tcPr>
          <w:p w14:paraId="3C9A74F9" w14:textId="2AFE999D" w:rsidR="00ED1883" w:rsidRPr="007E134F" w:rsidRDefault="00ED1883" w:rsidP="00FD71F2">
            <w:pPr>
              <w:spacing w:before="120" w:after="120"/>
              <w:rPr>
                <w:lang w:val="ru-RU"/>
              </w:rPr>
            </w:pPr>
            <w:r w:rsidRPr="00880D46">
              <w:rPr>
                <w:lang w:val="en-US"/>
              </w:rPr>
              <w:t>[</w:t>
            </w:r>
            <w:r w:rsidRPr="00ED1883">
              <w:rPr>
                <w:highlight w:val="yellow"/>
                <w:lang w:val="ru-RU"/>
              </w:rPr>
              <w:t>указать</w:t>
            </w:r>
            <w:r w:rsidRPr="00ED1883">
              <w:rPr>
                <w:highlight w:val="yellow"/>
                <w:lang w:val="ru-RU"/>
              </w:rPr>
              <w:t xml:space="preserve"> при наличии</w:t>
            </w:r>
            <w:r w:rsidRPr="00ED1883">
              <w:rPr>
                <w:highlight w:val="yellow"/>
                <w:lang w:val="en-US"/>
              </w:rPr>
              <w:t>]</w:t>
            </w:r>
          </w:p>
        </w:tc>
        <w:tc>
          <w:tcPr>
            <w:tcW w:w="3403" w:type="dxa"/>
          </w:tcPr>
          <w:p w14:paraId="0C8637BF" w14:textId="336778B2" w:rsidR="00ED1883" w:rsidRDefault="00ED1883" w:rsidP="00FD71F2">
            <w:pPr>
              <w:spacing w:before="120" w:after="120"/>
              <w:rPr>
                <w:lang w:val="ru-RU"/>
              </w:rPr>
            </w:pPr>
            <w:r w:rsidRPr="00880D46">
              <w:rPr>
                <w:lang w:val="en-US"/>
              </w:rPr>
              <w:t>[</w:t>
            </w:r>
            <w:r w:rsidRPr="00ED1883">
              <w:rPr>
                <w:highlight w:val="yellow"/>
                <w:lang w:val="ru-RU"/>
              </w:rPr>
              <w:t>указать при наличии</w:t>
            </w:r>
            <w:r w:rsidRPr="00ED1883">
              <w:rPr>
                <w:highlight w:val="yellow"/>
                <w:lang w:val="en-US"/>
              </w:rPr>
              <w:t>]</w:t>
            </w:r>
          </w:p>
        </w:tc>
        <w:tc>
          <w:tcPr>
            <w:tcW w:w="3024" w:type="dxa"/>
          </w:tcPr>
          <w:p w14:paraId="14155236" w14:textId="6A576C3C" w:rsidR="00ED1883" w:rsidRDefault="00ED1883" w:rsidP="00FD71F2">
            <w:pPr>
              <w:spacing w:before="120" w:after="120"/>
              <w:rPr>
                <w:lang w:val="ru-RU"/>
              </w:rPr>
            </w:pPr>
            <w:r w:rsidRPr="00880D46">
              <w:rPr>
                <w:lang w:val="en-US"/>
              </w:rPr>
              <w:t>[</w:t>
            </w:r>
            <w:r w:rsidRPr="00ED1883">
              <w:rPr>
                <w:highlight w:val="yellow"/>
                <w:lang w:val="ru-RU"/>
              </w:rPr>
              <w:t>указать при наличии</w:t>
            </w:r>
            <w:r w:rsidRPr="00ED1883">
              <w:rPr>
                <w:highlight w:val="yellow"/>
                <w:lang w:val="en-US"/>
              </w:rPr>
              <w:t>]</w:t>
            </w:r>
          </w:p>
        </w:tc>
      </w:tr>
      <w:tr w:rsidR="00ED1883" w:rsidRPr="00D40D0B" w14:paraId="0AA47F2E" w14:textId="77777777" w:rsidTr="00ED1883">
        <w:tc>
          <w:tcPr>
            <w:tcW w:w="2592" w:type="dxa"/>
          </w:tcPr>
          <w:p w14:paraId="39E1D60D" w14:textId="5342DFAF" w:rsidR="00ED1883" w:rsidRDefault="00ED1883" w:rsidP="00FD71F2">
            <w:pPr>
              <w:spacing w:before="120" w:after="120"/>
              <w:rPr>
                <w:lang w:val="ru-RU"/>
              </w:rPr>
            </w:pPr>
            <w:r w:rsidRPr="00880D46">
              <w:rPr>
                <w:lang w:val="en-US"/>
              </w:rPr>
              <w:t>[</w:t>
            </w:r>
            <w:r w:rsidRPr="00ED1883">
              <w:rPr>
                <w:highlight w:val="yellow"/>
                <w:lang w:val="ru-RU"/>
              </w:rPr>
              <w:t>указать при наличии</w:t>
            </w:r>
            <w:r w:rsidRPr="00ED1883">
              <w:rPr>
                <w:highlight w:val="yellow"/>
                <w:lang w:val="en-US"/>
              </w:rPr>
              <w:t>]</w:t>
            </w:r>
          </w:p>
        </w:tc>
        <w:tc>
          <w:tcPr>
            <w:tcW w:w="3403" w:type="dxa"/>
          </w:tcPr>
          <w:p w14:paraId="27DD94AE" w14:textId="7E416055" w:rsidR="00ED1883" w:rsidRDefault="00ED1883" w:rsidP="00FD71F2">
            <w:pPr>
              <w:spacing w:before="120" w:after="120"/>
              <w:rPr>
                <w:lang w:val="ru-RU"/>
              </w:rPr>
            </w:pPr>
            <w:r w:rsidRPr="00880D46">
              <w:rPr>
                <w:lang w:val="en-US"/>
              </w:rPr>
              <w:t>[</w:t>
            </w:r>
            <w:r w:rsidRPr="00ED1883">
              <w:rPr>
                <w:highlight w:val="yellow"/>
                <w:lang w:val="ru-RU"/>
              </w:rPr>
              <w:t>указать при наличии</w:t>
            </w:r>
            <w:r w:rsidRPr="00ED1883">
              <w:rPr>
                <w:highlight w:val="yellow"/>
                <w:lang w:val="en-US"/>
              </w:rPr>
              <w:t>]</w:t>
            </w:r>
          </w:p>
        </w:tc>
        <w:tc>
          <w:tcPr>
            <w:tcW w:w="3024" w:type="dxa"/>
          </w:tcPr>
          <w:p w14:paraId="7A9D9686" w14:textId="21666FC8" w:rsidR="00ED1883" w:rsidRDefault="00ED1883" w:rsidP="00FD71F2">
            <w:pPr>
              <w:spacing w:before="120" w:after="120"/>
              <w:rPr>
                <w:lang w:val="ru-RU"/>
              </w:rPr>
            </w:pPr>
            <w:r w:rsidRPr="00880D46">
              <w:rPr>
                <w:lang w:val="en-US"/>
              </w:rPr>
              <w:t>[</w:t>
            </w:r>
            <w:r w:rsidRPr="00ED1883">
              <w:rPr>
                <w:highlight w:val="yellow"/>
                <w:lang w:val="ru-RU"/>
              </w:rPr>
              <w:t>указать при наличии</w:t>
            </w:r>
            <w:r w:rsidRPr="00ED1883">
              <w:rPr>
                <w:highlight w:val="yellow"/>
                <w:lang w:val="en-US"/>
              </w:rPr>
              <w:t>]</w:t>
            </w:r>
          </w:p>
        </w:tc>
      </w:tr>
    </w:tbl>
    <w:p w14:paraId="7BE3C236" w14:textId="77777777" w:rsidR="009C155C" w:rsidRDefault="009C155C" w:rsidP="00ED1883">
      <w:pPr>
        <w:rPr>
          <w:rStyle w:val="bodychar0"/>
          <w:lang w:val="ru-RU"/>
        </w:rPr>
      </w:pPr>
    </w:p>
    <w:p w14:paraId="756F9C98" w14:textId="399A9F73" w:rsidR="00092923" w:rsidRPr="00946386" w:rsidRDefault="00092923" w:rsidP="00092923">
      <w:pPr>
        <w:jc w:val="center"/>
        <w:rPr>
          <w:rStyle w:val="bodychar0"/>
          <w:lang w:val="ru-RU"/>
        </w:rPr>
      </w:pPr>
      <w:r w:rsidRPr="00946386">
        <w:rPr>
          <w:rStyle w:val="bodychar0"/>
          <w:lang w:val="ru-RU"/>
        </w:rPr>
        <w:t>[СТРАНИЦА С ПОДПИСЯМИ СЛЕДУЕТ ДАЛЕЕ]</w:t>
      </w:r>
    </w:p>
    <w:p w14:paraId="55D775E5" w14:textId="77777777" w:rsidR="00092923" w:rsidRPr="00946386" w:rsidRDefault="00092923" w:rsidP="00092923">
      <w:pPr>
        <w:jc w:val="center"/>
        <w:rPr>
          <w:rStyle w:val="bodychar0"/>
          <w:lang w:val="ru-RU"/>
        </w:rPr>
      </w:pPr>
    </w:p>
    <w:p w14:paraId="6A4A13E4" w14:textId="60707B47" w:rsidR="00946386" w:rsidRPr="007D4C3F" w:rsidRDefault="00092923" w:rsidP="007D4C3F">
      <w:pPr>
        <w:jc w:val="center"/>
        <w:rPr>
          <w:lang w:val="ru-RU"/>
        </w:rPr>
      </w:pPr>
      <w:r>
        <w:rPr>
          <w:lang w:val="ru-RU"/>
        </w:rPr>
        <w:t>*</w:t>
      </w:r>
      <w:r>
        <w:rPr>
          <w:lang w:val="ru-RU"/>
        </w:rPr>
        <w:tab/>
        <w:t>*</w:t>
      </w:r>
      <w:r>
        <w:rPr>
          <w:lang w:val="ru-RU"/>
        </w:rPr>
        <w:tab/>
        <w:t>*</w:t>
      </w:r>
      <w:r w:rsidR="00946386">
        <w:rPr>
          <w:lang w:val="ru-RU"/>
        </w:rPr>
        <w:br w:type="page"/>
      </w:r>
    </w:p>
    <w:p w14:paraId="4C967139" w14:textId="6885A64F" w:rsidR="00946386" w:rsidRDefault="00946386" w:rsidP="00946386">
      <w:pPr>
        <w:pStyle w:val="10"/>
        <w:numPr>
          <w:ilvl w:val="0"/>
          <w:numId w:val="0"/>
        </w:numPr>
        <w:jc w:val="center"/>
        <w:rPr>
          <w:lang w:val="ru-RU"/>
        </w:rPr>
      </w:pPr>
      <w:r>
        <w:rPr>
          <w:lang w:val="ru-RU"/>
        </w:rPr>
        <w:lastRenderedPageBreak/>
        <w:t>ПОДПИСИ СТОРОН</w:t>
      </w:r>
    </w:p>
    <w:p w14:paraId="38A899E4" w14:textId="77777777" w:rsidR="00D54DCD" w:rsidRPr="00C95D0A" w:rsidRDefault="00D54DCD" w:rsidP="00D54DCD">
      <w:pPr>
        <w:rPr>
          <w:lang w:val="ru-RU"/>
        </w:rPr>
      </w:pPr>
    </w:p>
    <w:p w14:paraId="2925FBB1" w14:textId="3F80C3D0" w:rsidR="00D54DCD" w:rsidRPr="002610C8" w:rsidRDefault="00016A7B" w:rsidP="00D91626">
      <w:pPr>
        <w:spacing w:after="0"/>
        <w:rPr>
          <w:b/>
          <w:bCs/>
          <w:lang w:val="ru-RU"/>
        </w:rPr>
      </w:pPr>
      <w:r w:rsidRPr="0009750F">
        <w:rPr>
          <w:b/>
          <w:bCs/>
          <w:lang w:val="ru-RU"/>
        </w:rPr>
        <w:t>Исполнитель</w:t>
      </w:r>
    </w:p>
    <w:p w14:paraId="3D0B79AD" w14:textId="236745D3" w:rsidR="009B1DBE" w:rsidRPr="00D91626" w:rsidRDefault="009B1DBE" w:rsidP="00D54DCD">
      <w:pPr>
        <w:rPr>
          <w:lang w:val="ru-RU"/>
        </w:rPr>
      </w:pPr>
      <w:r w:rsidRPr="00D91626">
        <w:rPr>
          <w:lang w:val="ru-RU"/>
        </w:rPr>
        <w:t>[</w:t>
      </w:r>
      <w:r w:rsidRPr="00D91626">
        <w:rPr>
          <w:highlight w:val="yellow"/>
          <w:lang w:val="en-US"/>
        </w:rPr>
        <w:t>email</w:t>
      </w:r>
      <w:r w:rsidRPr="00D91626">
        <w:rPr>
          <w:highlight w:val="yellow"/>
          <w:lang w:val="ru-RU"/>
        </w:rPr>
        <w:t>@</w:t>
      </w:r>
      <w:r w:rsidRPr="00D91626">
        <w:rPr>
          <w:highlight w:val="yellow"/>
          <w:lang w:val="en-US"/>
        </w:rPr>
        <w:t>email</w:t>
      </w:r>
      <w:r w:rsidRPr="00D91626">
        <w:rPr>
          <w:highlight w:val="yellow"/>
          <w:lang w:val="ru-RU"/>
        </w:rPr>
        <w:t>.</w:t>
      </w:r>
      <w:r w:rsidRPr="00D91626">
        <w:rPr>
          <w:highlight w:val="yellow"/>
          <w:lang w:val="en-US"/>
        </w:rPr>
        <w:t>com</w:t>
      </w:r>
      <w:r w:rsidRPr="00D91626">
        <w:rPr>
          <w:lang w:val="ru-RU"/>
        </w:rPr>
        <w:t>]</w:t>
      </w:r>
    </w:p>
    <w:p w14:paraId="09496148" w14:textId="77777777" w:rsidR="00D54DCD" w:rsidRDefault="00D54DCD" w:rsidP="00D54DCD">
      <w:pPr>
        <w:rPr>
          <w:lang w:val="ru-RU"/>
        </w:rPr>
      </w:pPr>
    </w:p>
    <w:p w14:paraId="3135761D" w14:textId="50066CC8" w:rsidR="00D54DCD" w:rsidRPr="00D54DCD" w:rsidRDefault="00D54DCD" w:rsidP="00D54DCD">
      <w:pPr>
        <w:rPr>
          <w:lang w:val="ru-RU"/>
        </w:rPr>
      </w:pPr>
      <w:r>
        <w:rPr>
          <w:lang w:val="ru-RU"/>
        </w:rPr>
        <w:t>ФИО:</w:t>
      </w:r>
      <w:r>
        <w:rPr>
          <w:lang w:val="ru-RU"/>
        </w:rPr>
        <w:tab/>
      </w:r>
      <w:r>
        <w:rPr>
          <w:lang w:val="ru-RU"/>
        </w:rPr>
        <w:tab/>
      </w:r>
      <w:r>
        <w:rPr>
          <w:lang w:val="ru-RU"/>
        </w:rPr>
        <w:tab/>
      </w:r>
      <w:r w:rsidRPr="00D54DCD">
        <w:rPr>
          <w:lang w:val="ru-RU"/>
        </w:rPr>
        <w:t>______________________________</w:t>
      </w:r>
    </w:p>
    <w:p w14:paraId="6B0114F1" w14:textId="77777777" w:rsidR="00D54DCD" w:rsidRPr="00D54DCD" w:rsidRDefault="00D54DCD" w:rsidP="00D54DCD">
      <w:pPr>
        <w:rPr>
          <w:lang w:val="ru-RU"/>
        </w:rPr>
      </w:pPr>
      <w:r w:rsidRPr="00D54DCD">
        <w:rPr>
          <w:lang w:val="ru-RU"/>
        </w:rPr>
        <w:t>Подпись:</w:t>
      </w:r>
      <w:r w:rsidRPr="00D54DCD">
        <w:rPr>
          <w:lang w:val="ru-RU"/>
        </w:rPr>
        <w:tab/>
      </w:r>
      <w:r w:rsidRPr="00D54DCD">
        <w:rPr>
          <w:lang w:val="ru-RU"/>
        </w:rPr>
        <w:tab/>
        <w:t>______________________________</w:t>
      </w:r>
    </w:p>
    <w:p w14:paraId="238D5CA9" w14:textId="77777777" w:rsidR="00D54DCD" w:rsidRPr="00D54DCD" w:rsidRDefault="00D54DCD" w:rsidP="00D54DCD">
      <w:pPr>
        <w:rPr>
          <w:lang w:val="ru-RU"/>
        </w:rPr>
      </w:pPr>
      <w:r w:rsidRPr="00D54DCD">
        <w:rPr>
          <w:lang w:val="ru-RU"/>
        </w:rPr>
        <w:t>Дата:</w:t>
      </w:r>
      <w:r w:rsidRPr="00D54DCD">
        <w:rPr>
          <w:lang w:val="ru-RU"/>
        </w:rPr>
        <w:tab/>
      </w:r>
      <w:r w:rsidRPr="00D54DCD">
        <w:rPr>
          <w:lang w:val="ru-RU"/>
        </w:rPr>
        <w:tab/>
      </w:r>
      <w:r w:rsidRPr="00D54DCD">
        <w:rPr>
          <w:lang w:val="ru-RU"/>
        </w:rPr>
        <w:tab/>
        <w:t>______________________________</w:t>
      </w:r>
    </w:p>
    <w:p w14:paraId="012883A9" w14:textId="77777777" w:rsidR="00D54DCD" w:rsidRPr="00D54DCD" w:rsidRDefault="00D54DCD" w:rsidP="00D54DCD">
      <w:pPr>
        <w:rPr>
          <w:lang w:val="ru-RU"/>
        </w:rPr>
      </w:pPr>
    </w:p>
    <w:p w14:paraId="0A4F89B8" w14:textId="77777777" w:rsidR="00D54DCD" w:rsidRPr="00D54DCD" w:rsidRDefault="00D54DCD" w:rsidP="00D54DCD">
      <w:pPr>
        <w:rPr>
          <w:lang w:val="ru-RU"/>
        </w:rPr>
      </w:pPr>
    </w:p>
    <w:p w14:paraId="2863087A" w14:textId="77577C42" w:rsidR="00D54DCD" w:rsidRDefault="00D54DCD" w:rsidP="00D91626">
      <w:pPr>
        <w:spacing w:after="0"/>
        <w:rPr>
          <w:b/>
          <w:bCs/>
          <w:lang w:val="ru-RU"/>
        </w:rPr>
      </w:pPr>
      <w:r w:rsidRPr="00D54DCD">
        <w:rPr>
          <w:b/>
          <w:bCs/>
          <w:lang w:val="ru-RU"/>
        </w:rPr>
        <w:t>Компания</w:t>
      </w:r>
    </w:p>
    <w:p w14:paraId="7246D6A0" w14:textId="2365CA18" w:rsidR="009B1DBE" w:rsidRPr="00D91626" w:rsidRDefault="009B1DBE" w:rsidP="00D54DCD">
      <w:pPr>
        <w:rPr>
          <w:lang w:val="ru-RU"/>
        </w:rPr>
      </w:pPr>
      <w:r w:rsidRPr="00D91626">
        <w:rPr>
          <w:lang w:val="ru-RU"/>
        </w:rPr>
        <w:t>[</w:t>
      </w:r>
      <w:r w:rsidRPr="00ED184B">
        <w:rPr>
          <w:highlight w:val="yellow"/>
          <w:lang w:val="en-US"/>
        </w:rPr>
        <w:t>email</w:t>
      </w:r>
      <w:r w:rsidRPr="00D91626">
        <w:rPr>
          <w:highlight w:val="yellow"/>
          <w:lang w:val="ru-RU"/>
        </w:rPr>
        <w:t>@</w:t>
      </w:r>
      <w:r w:rsidRPr="00ED184B">
        <w:rPr>
          <w:highlight w:val="yellow"/>
          <w:lang w:val="en-US"/>
        </w:rPr>
        <w:t>email</w:t>
      </w:r>
      <w:r w:rsidRPr="00D91626">
        <w:rPr>
          <w:highlight w:val="yellow"/>
          <w:lang w:val="ru-RU"/>
        </w:rPr>
        <w:t>.</w:t>
      </w:r>
      <w:r w:rsidRPr="00ED184B">
        <w:rPr>
          <w:highlight w:val="yellow"/>
          <w:lang w:val="en-US"/>
        </w:rPr>
        <w:t>com</w:t>
      </w:r>
      <w:r w:rsidRPr="00D91626">
        <w:rPr>
          <w:lang w:val="ru-RU"/>
        </w:rPr>
        <w:t>]</w:t>
      </w:r>
    </w:p>
    <w:p w14:paraId="7A48EAE0" w14:textId="77777777" w:rsidR="00D54DCD" w:rsidRPr="00D54DCD" w:rsidRDefault="00D54DCD" w:rsidP="00D54DCD">
      <w:pPr>
        <w:rPr>
          <w:lang w:val="ru-RU"/>
        </w:rPr>
      </w:pPr>
    </w:p>
    <w:p w14:paraId="6E14B8BD" w14:textId="52E18524" w:rsidR="00D54DCD" w:rsidRPr="00D54DCD" w:rsidRDefault="00D54DCD" w:rsidP="00D54DCD">
      <w:pPr>
        <w:rPr>
          <w:lang w:val="ru-RU"/>
        </w:rPr>
      </w:pPr>
      <w:r w:rsidRPr="00D54DCD">
        <w:rPr>
          <w:lang w:val="ru-RU"/>
        </w:rPr>
        <w:t>ФИО:</w:t>
      </w:r>
      <w:r w:rsidRPr="00D54DCD">
        <w:rPr>
          <w:lang w:val="ru-RU"/>
        </w:rPr>
        <w:tab/>
      </w:r>
      <w:r w:rsidRPr="00D54DCD">
        <w:rPr>
          <w:lang w:val="ru-RU"/>
        </w:rPr>
        <w:tab/>
      </w:r>
      <w:r w:rsidRPr="00D54DCD">
        <w:rPr>
          <w:lang w:val="ru-RU"/>
        </w:rPr>
        <w:tab/>
        <w:t>______________________________</w:t>
      </w:r>
    </w:p>
    <w:p w14:paraId="598AA32C" w14:textId="59B72337" w:rsidR="003139AF" w:rsidRPr="0082767C" w:rsidRDefault="003139AF" w:rsidP="00D54DCD">
      <w:pPr>
        <w:rPr>
          <w:lang w:val="ru-RU"/>
        </w:rPr>
      </w:pPr>
      <w:r>
        <w:rPr>
          <w:lang w:val="ru-RU"/>
        </w:rPr>
        <w:t>Должность</w:t>
      </w:r>
      <w:r w:rsidRPr="00D91626">
        <w:rPr>
          <w:lang w:val="ru-RU"/>
        </w:rPr>
        <w:t>:</w:t>
      </w:r>
      <w:r w:rsidRPr="00D91626">
        <w:rPr>
          <w:lang w:val="ru-RU"/>
        </w:rPr>
        <w:tab/>
      </w:r>
      <w:r w:rsidRPr="00D91626">
        <w:rPr>
          <w:lang w:val="ru-RU"/>
        </w:rPr>
        <w:tab/>
        <w:t>______________________________</w:t>
      </w:r>
    </w:p>
    <w:p w14:paraId="5A677E8F" w14:textId="1D3A1D81" w:rsidR="00D54DCD" w:rsidRPr="00D54DCD" w:rsidRDefault="00D54DCD" w:rsidP="00D54DCD">
      <w:pPr>
        <w:rPr>
          <w:lang w:val="ru-RU"/>
        </w:rPr>
      </w:pPr>
      <w:r w:rsidRPr="00D54DCD">
        <w:rPr>
          <w:lang w:val="ru-RU"/>
        </w:rPr>
        <w:t>Подпись:</w:t>
      </w:r>
      <w:r w:rsidRPr="00D54DCD">
        <w:rPr>
          <w:lang w:val="ru-RU"/>
        </w:rPr>
        <w:tab/>
      </w:r>
      <w:r w:rsidRPr="00D54DCD">
        <w:rPr>
          <w:lang w:val="ru-RU"/>
        </w:rPr>
        <w:tab/>
        <w:t xml:space="preserve">______________________________ </w:t>
      </w:r>
      <w:r w:rsidRPr="00D54DCD">
        <w:rPr>
          <w:sz w:val="14"/>
          <w:szCs w:val="14"/>
          <w:lang w:val="ru-RU"/>
        </w:rPr>
        <w:t>М.П.</w:t>
      </w:r>
    </w:p>
    <w:p w14:paraId="51436458" w14:textId="481139AF" w:rsidR="00946386" w:rsidRDefault="00D54DCD" w:rsidP="00D54DCD">
      <w:pPr>
        <w:rPr>
          <w:lang w:val="ru-RU"/>
        </w:rPr>
      </w:pPr>
      <w:r w:rsidRPr="00D54DCD">
        <w:rPr>
          <w:lang w:val="ru-RU"/>
        </w:rPr>
        <w:t xml:space="preserve">Дата: </w:t>
      </w:r>
      <w:r w:rsidRPr="00D54DCD">
        <w:rPr>
          <w:lang w:val="ru-RU"/>
        </w:rPr>
        <w:tab/>
      </w:r>
      <w:r w:rsidRPr="00D54DCD">
        <w:rPr>
          <w:lang w:val="ru-RU"/>
        </w:rPr>
        <w:tab/>
      </w:r>
      <w:r w:rsidRPr="00D54DCD">
        <w:rPr>
          <w:lang w:val="ru-RU"/>
        </w:rPr>
        <w:tab/>
        <w:t>______________________________</w:t>
      </w:r>
    </w:p>
    <w:p w14:paraId="57DEDB98" w14:textId="1B9B3B13" w:rsidR="00EE3C22" w:rsidRDefault="00EE3C22" w:rsidP="00D54DCD">
      <w:pPr>
        <w:rPr>
          <w:lang w:val="ru-RU"/>
        </w:rPr>
      </w:pPr>
    </w:p>
    <w:p w14:paraId="2D360E1D" w14:textId="0DC82995" w:rsidR="00EE3C22" w:rsidRDefault="00EE3C22" w:rsidP="00D54DCD">
      <w:pPr>
        <w:rPr>
          <w:lang w:val="ru-RU"/>
        </w:rPr>
      </w:pPr>
    </w:p>
    <w:p w14:paraId="52EFF1B3" w14:textId="5A183F2F" w:rsidR="00EE3C22" w:rsidRDefault="00EE3C22" w:rsidP="00D54DCD">
      <w:pPr>
        <w:rPr>
          <w:lang w:val="ru-RU"/>
        </w:rPr>
      </w:pPr>
    </w:p>
    <w:p w14:paraId="6F3CE223" w14:textId="0DBC406B" w:rsidR="00EE3C22" w:rsidRDefault="00EE3C22" w:rsidP="00D54DCD">
      <w:pPr>
        <w:rPr>
          <w:lang w:val="ru-RU"/>
        </w:rPr>
      </w:pPr>
    </w:p>
    <w:p w14:paraId="0A000B56" w14:textId="3EBF9A24" w:rsidR="00EE3C22" w:rsidRDefault="00EE3C22" w:rsidP="00D54DCD">
      <w:pPr>
        <w:rPr>
          <w:lang w:val="ru-RU"/>
        </w:rPr>
      </w:pPr>
    </w:p>
    <w:p w14:paraId="57891DE2" w14:textId="424C59E4" w:rsidR="00EE3C22" w:rsidRDefault="00EE3C22" w:rsidP="00D54DCD">
      <w:pPr>
        <w:rPr>
          <w:lang w:val="ru-RU"/>
        </w:rPr>
      </w:pPr>
    </w:p>
    <w:p w14:paraId="06216429" w14:textId="4A0C34B0" w:rsidR="00EE3C22" w:rsidRDefault="00EE3C22" w:rsidP="00D54DCD">
      <w:pPr>
        <w:rPr>
          <w:lang w:val="ru-RU"/>
        </w:rPr>
      </w:pPr>
    </w:p>
    <w:p w14:paraId="514E1BD4" w14:textId="3C8E7054" w:rsidR="00EE3C22" w:rsidRDefault="00EE3C22" w:rsidP="00D54DCD">
      <w:pPr>
        <w:rPr>
          <w:lang w:val="ru-RU"/>
        </w:rPr>
      </w:pPr>
    </w:p>
    <w:p w14:paraId="7D3C2336" w14:textId="54D611F8" w:rsidR="00EE3C22" w:rsidRDefault="00EE3C22" w:rsidP="00EE3C22">
      <w:pPr>
        <w:pageBreakBefore/>
        <w:jc w:val="center"/>
        <w:rPr>
          <w:b/>
          <w:bCs/>
          <w:lang w:val="ru-RU"/>
        </w:rPr>
      </w:pPr>
      <w:r>
        <w:rPr>
          <w:b/>
          <w:bCs/>
          <w:lang w:val="ru-RU"/>
        </w:rPr>
        <w:lastRenderedPageBreak/>
        <w:t>ПРИЛОЖЕНИЕ 2. ДОГОВОР ОТЧУЖДЕНИЯ ИСКЛЮЧИТЕЛЬНЫХ ПРАВ</w:t>
      </w:r>
    </w:p>
    <w:p w14:paraId="071FCF93" w14:textId="77777777" w:rsidR="00EE3C22" w:rsidRDefault="00EE3C22" w:rsidP="00EE3C22">
      <w:pPr>
        <w:spacing w:before="240"/>
        <w:jc w:val="both"/>
        <w:rPr>
          <w:lang w:val="ru-RU"/>
        </w:rPr>
      </w:pPr>
      <w:bookmarkStart w:id="42" w:name="_Hlk123136776"/>
      <w:bookmarkStart w:id="43" w:name="_Hlk123136716"/>
      <w:r w:rsidRPr="008E3FE4">
        <w:rPr>
          <w:lang w:val="ru-RU"/>
        </w:rPr>
        <w:t xml:space="preserve">Настоящий Договор </w:t>
      </w:r>
      <w:r>
        <w:rPr>
          <w:lang w:val="ru-RU"/>
        </w:rPr>
        <w:t xml:space="preserve">об отчуждении исключительных прав </w:t>
      </w:r>
      <w:r w:rsidRPr="008E3FE4">
        <w:rPr>
          <w:lang w:val="ru-RU"/>
        </w:rPr>
        <w:t>(«</w:t>
      </w:r>
      <w:r w:rsidRPr="008E3FE4">
        <w:rPr>
          <w:b/>
          <w:bCs/>
          <w:lang w:val="ru-RU"/>
        </w:rPr>
        <w:t>Договор</w:t>
      </w:r>
      <w:r w:rsidRPr="008E3FE4">
        <w:rPr>
          <w:lang w:val="ru-RU"/>
        </w:rPr>
        <w:t>») заключен в дату более поздней подписи («</w:t>
      </w:r>
      <w:r w:rsidRPr="008E3FE4">
        <w:rPr>
          <w:b/>
          <w:bCs/>
          <w:lang w:val="ru-RU"/>
        </w:rPr>
        <w:t>Дата заключения</w:t>
      </w:r>
      <w:r w:rsidRPr="008E3FE4">
        <w:rPr>
          <w:lang w:val="ru-RU"/>
        </w:rPr>
        <w:t>») между:</w:t>
      </w:r>
    </w:p>
    <w:p w14:paraId="6A6ADEBE" w14:textId="77777777" w:rsidR="00EE3C22" w:rsidRDefault="00EE3C22" w:rsidP="000C5402">
      <w:pPr>
        <w:pStyle w:val="afffff3"/>
        <w:widowControl/>
        <w:numPr>
          <w:ilvl w:val="0"/>
          <w:numId w:val="32"/>
        </w:numPr>
        <w:overflowPunct/>
        <w:autoSpaceDE/>
        <w:autoSpaceDN/>
        <w:adjustRightInd/>
        <w:ind w:left="720" w:hanging="720"/>
        <w:contextualSpacing w:val="0"/>
        <w:textAlignment w:val="auto"/>
        <w:rPr>
          <w:lang w:val="ru-RU"/>
        </w:rPr>
      </w:pPr>
      <w:r w:rsidRPr="00D102E3">
        <w:rPr>
          <w:b/>
          <w:bCs/>
          <w:highlight w:val="yellow"/>
          <w:lang w:val="ru-RU"/>
        </w:rPr>
        <w:t>[</w:t>
      </w:r>
      <w:r w:rsidRPr="00211AE3">
        <w:rPr>
          <w:b/>
          <w:bCs/>
          <w:highlight w:val="yellow"/>
          <w:lang w:val="ru-RU"/>
        </w:rPr>
        <w:t>ФИО</w:t>
      </w:r>
      <w:r w:rsidRPr="00211AE3">
        <w:rPr>
          <w:b/>
          <w:bCs/>
          <w:lang w:val="ru-RU"/>
        </w:rPr>
        <w:t>]</w:t>
      </w:r>
      <w:r w:rsidRPr="00211AE3">
        <w:rPr>
          <w:lang w:val="ru-RU"/>
        </w:rPr>
        <w:t>, паспорт гражданина Российской Федерации номер [</w:t>
      </w:r>
      <w:r w:rsidRPr="00211AE3">
        <w:rPr>
          <w:highlight w:val="yellow"/>
          <w:lang w:val="ru-RU"/>
        </w:rPr>
        <w:t>xxx</w:t>
      </w:r>
      <w:r w:rsidRPr="00211AE3">
        <w:rPr>
          <w:lang w:val="ru-RU"/>
        </w:rPr>
        <w:t>], зарегистрированный(ая) по адресу: [</w:t>
      </w:r>
      <w:r w:rsidRPr="00211AE3">
        <w:rPr>
          <w:highlight w:val="yellow"/>
          <w:lang w:val="ru-RU"/>
        </w:rPr>
        <w:t>Российская Федерация, г. Москва</w:t>
      </w:r>
      <w:r w:rsidRPr="00211AE3">
        <w:rPr>
          <w:lang w:val="ru-RU"/>
        </w:rPr>
        <w:t>]</w:t>
      </w:r>
      <w:r w:rsidRPr="00D102E3">
        <w:rPr>
          <w:lang w:val="ru-RU"/>
        </w:rPr>
        <w:t xml:space="preserve"> (</w:t>
      </w:r>
      <w:r>
        <w:rPr>
          <w:lang w:val="ru-RU"/>
        </w:rPr>
        <w:t>далее – «</w:t>
      </w:r>
      <w:r w:rsidRPr="00D102E3">
        <w:rPr>
          <w:b/>
          <w:bCs/>
          <w:lang w:val="ru-RU"/>
        </w:rPr>
        <w:t>Правообладатель</w:t>
      </w:r>
      <w:r>
        <w:rPr>
          <w:lang w:val="ru-RU"/>
        </w:rPr>
        <w:t>»)</w:t>
      </w:r>
      <w:r w:rsidRPr="00211AE3">
        <w:rPr>
          <w:lang w:val="ru-RU"/>
        </w:rPr>
        <w:t>, и</w:t>
      </w:r>
      <w:r w:rsidRPr="00AF2939">
        <w:rPr>
          <w:lang w:val="ru-RU"/>
        </w:rPr>
        <w:t xml:space="preserve"> </w:t>
      </w:r>
    </w:p>
    <w:p w14:paraId="20EFFC89" w14:textId="058F803C" w:rsidR="00EE3C22" w:rsidRPr="008E3FE4" w:rsidRDefault="00FD0E5E" w:rsidP="000C5402">
      <w:pPr>
        <w:pStyle w:val="afffff3"/>
        <w:widowControl/>
        <w:numPr>
          <w:ilvl w:val="0"/>
          <w:numId w:val="32"/>
        </w:numPr>
        <w:overflowPunct/>
        <w:autoSpaceDE/>
        <w:autoSpaceDN/>
        <w:adjustRightInd/>
        <w:ind w:left="720" w:hanging="720"/>
        <w:contextualSpacing w:val="0"/>
        <w:textAlignment w:val="auto"/>
        <w:rPr>
          <w:lang w:val="ru-RU"/>
        </w:rPr>
      </w:pPr>
      <w:r w:rsidRPr="002D1A06">
        <w:rPr>
          <w:b/>
          <w:szCs w:val="22"/>
          <w:lang w:val="ru-RU"/>
        </w:rPr>
        <w:t>[</w:t>
      </w:r>
      <w:r w:rsidRPr="002D1A06">
        <w:rPr>
          <w:b/>
          <w:szCs w:val="22"/>
          <w:highlight w:val="yellow"/>
          <w:lang w:val="ru-RU"/>
        </w:rPr>
        <w:t>Наименование</w:t>
      </w:r>
      <w:r w:rsidRPr="002D1A06">
        <w:rPr>
          <w:b/>
          <w:szCs w:val="22"/>
          <w:lang w:val="ru-RU"/>
        </w:rPr>
        <w:t>]</w:t>
      </w:r>
      <w:r w:rsidRPr="002D1A06">
        <w:rPr>
          <w:szCs w:val="22"/>
          <w:lang w:val="ru-RU"/>
        </w:rPr>
        <w:t>, юридическим лицом, учрежденным и действующим в соответствии с законодательством Российской Федерации, ОГРН [</w:t>
      </w:r>
      <w:r w:rsidRPr="002D1A06">
        <w:rPr>
          <w:szCs w:val="22"/>
          <w:highlight w:val="yellow"/>
          <w:lang w:val="en-US"/>
        </w:rPr>
        <w:t>xxx</w:t>
      </w:r>
      <w:r w:rsidRPr="002D1A06">
        <w:rPr>
          <w:szCs w:val="22"/>
          <w:lang w:val="ru-RU"/>
        </w:rPr>
        <w:t>], с местом нахождения по адресу: [</w:t>
      </w:r>
      <w:r w:rsidRPr="002D1A06">
        <w:rPr>
          <w:szCs w:val="22"/>
          <w:highlight w:val="yellow"/>
          <w:lang w:val="en-US"/>
        </w:rPr>
        <w:t>xxx</w:t>
      </w:r>
      <w:r w:rsidRPr="002D1A06">
        <w:rPr>
          <w:szCs w:val="22"/>
          <w:lang w:val="ru-RU"/>
        </w:rPr>
        <w:t>] («</w:t>
      </w:r>
      <w:r>
        <w:rPr>
          <w:b/>
          <w:bCs/>
          <w:szCs w:val="22"/>
          <w:lang w:val="ru-RU"/>
        </w:rPr>
        <w:t>Приобретатель</w:t>
      </w:r>
      <w:r w:rsidRPr="002D1A06">
        <w:rPr>
          <w:szCs w:val="22"/>
          <w:lang w:val="ru-RU"/>
        </w:rPr>
        <w:t>»), в лице Генерального директора [</w:t>
      </w:r>
      <w:r w:rsidRPr="002D1A06">
        <w:rPr>
          <w:szCs w:val="22"/>
          <w:highlight w:val="yellow"/>
          <w:lang w:val="ru-RU"/>
        </w:rPr>
        <w:t>ФИО</w:t>
      </w:r>
      <w:r w:rsidRPr="002D1A06">
        <w:rPr>
          <w:szCs w:val="22"/>
          <w:lang w:val="ru-RU"/>
        </w:rPr>
        <w:t>], действующего на основании Устава Компании</w:t>
      </w:r>
      <w:r w:rsidR="00EE3C22" w:rsidRPr="00211AE3">
        <w:rPr>
          <w:lang w:val="ru-RU"/>
        </w:rPr>
        <w:t>),</w:t>
      </w:r>
    </w:p>
    <w:bookmarkEnd w:id="42"/>
    <w:p w14:paraId="31B7E19F" w14:textId="77777777" w:rsidR="00EE3C22" w:rsidRDefault="00EE3C22" w:rsidP="00EE3C22">
      <w:pPr>
        <w:pStyle w:val="afffff3"/>
        <w:ind w:left="0"/>
        <w:rPr>
          <w:lang w:val="ru-RU"/>
        </w:rPr>
      </w:pPr>
      <w:r w:rsidRPr="000920CB">
        <w:rPr>
          <w:lang w:val="ru-RU"/>
        </w:rPr>
        <w:t>далее совместно именуемые «</w:t>
      </w:r>
      <w:r w:rsidRPr="00A01BFB">
        <w:rPr>
          <w:b/>
          <w:bCs/>
          <w:lang w:val="ru-RU"/>
        </w:rPr>
        <w:t>Стороны</w:t>
      </w:r>
      <w:r w:rsidRPr="000920CB">
        <w:rPr>
          <w:lang w:val="ru-RU"/>
        </w:rPr>
        <w:t>», а каждый в отдельности – «</w:t>
      </w:r>
      <w:r w:rsidRPr="00A01BFB">
        <w:rPr>
          <w:b/>
          <w:bCs/>
          <w:lang w:val="ru-RU"/>
        </w:rPr>
        <w:t>Сторона</w:t>
      </w:r>
      <w:r w:rsidRPr="000920CB">
        <w:rPr>
          <w:lang w:val="ru-RU"/>
        </w:rPr>
        <w:t>»</w:t>
      </w:r>
    </w:p>
    <w:p w14:paraId="76576008" w14:textId="77777777" w:rsidR="00EE3C22" w:rsidRDefault="00EE3C22" w:rsidP="00EE3C22">
      <w:pPr>
        <w:pStyle w:val="afffff3"/>
        <w:ind w:left="0"/>
        <w:rPr>
          <w:lang w:val="ru-RU"/>
        </w:rPr>
      </w:pPr>
    </w:p>
    <w:p w14:paraId="110C19DB" w14:textId="77777777" w:rsidR="00EE3C22" w:rsidRDefault="00EE3C22" w:rsidP="00EE3C22">
      <w:pPr>
        <w:pStyle w:val="afffff3"/>
        <w:ind w:left="0"/>
        <w:rPr>
          <w:b/>
          <w:bCs/>
          <w:lang w:val="ru-RU"/>
        </w:rPr>
      </w:pPr>
      <w:r w:rsidRPr="008E3FE4">
        <w:rPr>
          <w:b/>
          <w:bCs/>
          <w:lang w:val="ru-RU"/>
        </w:rPr>
        <w:t>СТОРОНЫ ДОГОВОРИЛИСЬ О НИЖЕСЛЕДУЮЩЕМ</w:t>
      </w:r>
    </w:p>
    <w:p w14:paraId="18489F48" w14:textId="77777777" w:rsidR="00EE3C22" w:rsidRDefault="00EE3C22" w:rsidP="00EE3C22">
      <w:pPr>
        <w:pStyle w:val="afffff3"/>
        <w:ind w:left="0"/>
        <w:rPr>
          <w:lang w:val="ru-RU"/>
        </w:rPr>
      </w:pPr>
    </w:p>
    <w:p w14:paraId="351353E4" w14:textId="77777777" w:rsidR="00EE3C22" w:rsidRDefault="00EE3C22" w:rsidP="00297967">
      <w:pPr>
        <w:pStyle w:val="afffff3"/>
        <w:widowControl/>
        <w:numPr>
          <w:ilvl w:val="0"/>
          <w:numId w:val="33"/>
        </w:numPr>
        <w:overflowPunct/>
        <w:autoSpaceDE/>
        <w:autoSpaceDN/>
        <w:adjustRightInd/>
        <w:contextualSpacing w:val="0"/>
        <w:textAlignment w:val="auto"/>
        <w:rPr>
          <w:b/>
          <w:bCs/>
          <w:lang w:val="ru-RU"/>
        </w:rPr>
      </w:pPr>
      <w:r w:rsidRPr="00A01BFB">
        <w:rPr>
          <w:b/>
          <w:bCs/>
          <w:lang w:val="ru-RU"/>
        </w:rPr>
        <w:t>ПРЕДМЕТ ДОГОВОРА</w:t>
      </w:r>
    </w:p>
    <w:p w14:paraId="2BFBBC7C" w14:textId="45F547AF" w:rsidR="00ED1883" w:rsidRPr="00ED1883" w:rsidRDefault="00ED1883" w:rsidP="00ED1883">
      <w:pPr>
        <w:pStyle w:val="afffff3"/>
        <w:widowControl/>
        <w:numPr>
          <w:ilvl w:val="1"/>
          <w:numId w:val="33"/>
        </w:numPr>
        <w:overflowPunct/>
        <w:autoSpaceDE/>
        <w:autoSpaceDN/>
        <w:adjustRightInd/>
        <w:contextualSpacing w:val="0"/>
        <w:textAlignment w:val="auto"/>
        <w:rPr>
          <w:lang w:val="ru-RU"/>
        </w:rPr>
      </w:pPr>
      <w:r w:rsidRPr="005D29C1">
        <w:rPr>
          <w:lang w:val="ru-RU"/>
        </w:rPr>
        <w:t xml:space="preserve">Правообладатель передает Приобретателю принадлежащее ему исключительное право на </w:t>
      </w:r>
      <w:r w:rsidRPr="00A75101">
        <w:rPr>
          <w:lang w:val="ru-RU"/>
        </w:rPr>
        <w:t>[</w:t>
      </w:r>
      <w:r w:rsidRPr="00A75101">
        <w:rPr>
          <w:highlight w:val="yellow"/>
          <w:lang w:val="en-US"/>
        </w:rPr>
        <w:t>X</w:t>
      </w:r>
      <w:r w:rsidRPr="00A75101">
        <w:rPr>
          <w:lang w:val="ru-RU"/>
        </w:rPr>
        <w:t>]</w:t>
      </w:r>
      <w:r w:rsidRPr="005D29C1">
        <w:rPr>
          <w:lang w:val="ru-RU"/>
        </w:rPr>
        <w:t xml:space="preserve"> </w:t>
      </w:r>
      <w:r w:rsidRPr="00A75101">
        <w:rPr>
          <w:lang w:val="ru-RU"/>
        </w:rPr>
        <w:t>[</w:t>
      </w:r>
      <w:r w:rsidRPr="00A75101">
        <w:rPr>
          <w:i/>
          <w:iCs/>
          <w:highlight w:val="yellow"/>
          <w:lang w:val="ru-RU"/>
        </w:rPr>
        <w:t>(наименование результата интеллектуальной деятельности или средства индивидуализации, а также автор и название (если есть) и иные характеристики)]</w:t>
      </w:r>
      <w:r w:rsidRPr="005D29C1">
        <w:rPr>
          <w:lang w:val="ru-RU"/>
        </w:rPr>
        <w:t xml:space="preserve"> (далее </w:t>
      </w:r>
      <w:r>
        <w:rPr>
          <w:lang w:val="ru-RU"/>
        </w:rPr>
        <w:t>–</w:t>
      </w:r>
      <w:r w:rsidRPr="005D29C1">
        <w:rPr>
          <w:lang w:val="ru-RU"/>
        </w:rPr>
        <w:t xml:space="preserve"> </w:t>
      </w:r>
      <w:r>
        <w:rPr>
          <w:lang w:val="ru-RU"/>
        </w:rPr>
        <w:t>«</w:t>
      </w:r>
      <w:r w:rsidRPr="00A75101">
        <w:rPr>
          <w:b/>
          <w:bCs/>
          <w:lang w:val="ru-RU"/>
        </w:rPr>
        <w:t>Объект исключительного права</w:t>
      </w:r>
      <w:r>
        <w:rPr>
          <w:lang w:val="ru-RU"/>
        </w:rPr>
        <w:t>»</w:t>
      </w:r>
      <w:r w:rsidRPr="005D29C1">
        <w:rPr>
          <w:lang w:val="ru-RU"/>
        </w:rPr>
        <w:t xml:space="preserve">, </w:t>
      </w:r>
      <w:r>
        <w:rPr>
          <w:lang w:val="ru-RU"/>
        </w:rPr>
        <w:t>«</w:t>
      </w:r>
      <w:r w:rsidRPr="00A75101">
        <w:rPr>
          <w:b/>
          <w:bCs/>
          <w:lang w:val="ru-RU"/>
        </w:rPr>
        <w:t>ОИП</w:t>
      </w:r>
      <w:r>
        <w:rPr>
          <w:lang w:val="ru-RU"/>
        </w:rPr>
        <w:t>»</w:t>
      </w:r>
      <w:r w:rsidRPr="005D29C1">
        <w:rPr>
          <w:lang w:val="ru-RU"/>
        </w:rPr>
        <w:t>)</w:t>
      </w:r>
      <w:r>
        <w:rPr>
          <w:lang w:val="ru-RU"/>
        </w:rPr>
        <w:t xml:space="preserve"> </w:t>
      </w:r>
      <w:r w:rsidRPr="00E85D3C">
        <w:rPr>
          <w:lang w:val="ru-RU"/>
        </w:rPr>
        <w:t>в полном объеме, в порядке и на условиях, предусмотренных Договоро</w:t>
      </w:r>
      <w:r>
        <w:rPr>
          <w:lang w:val="ru-RU"/>
        </w:rPr>
        <w:t xml:space="preserve">м, а Приобретатель обязуется принять исключительное право на ОИП и выплатить Правообладателю вознаграждение. </w:t>
      </w:r>
    </w:p>
    <w:p w14:paraId="503833F8" w14:textId="738E0FA9" w:rsidR="00EE3C22" w:rsidRDefault="00EE3C22" w:rsidP="00297967">
      <w:pPr>
        <w:pStyle w:val="afffff3"/>
        <w:widowControl/>
        <w:numPr>
          <w:ilvl w:val="1"/>
          <w:numId w:val="33"/>
        </w:numPr>
        <w:overflowPunct/>
        <w:autoSpaceDE/>
        <w:autoSpaceDN/>
        <w:adjustRightInd/>
        <w:textAlignment w:val="auto"/>
        <w:rPr>
          <w:lang w:val="ru-RU"/>
        </w:rPr>
      </w:pPr>
      <w:r w:rsidRPr="00AB4ED2">
        <w:rPr>
          <w:lang w:val="ru-RU"/>
        </w:rPr>
        <w:t xml:space="preserve">Правообладатель </w:t>
      </w:r>
      <w:r>
        <w:rPr>
          <w:lang w:val="ru-RU"/>
        </w:rPr>
        <w:t>заверяет по смыслу ст. 431.2 Гражданского Кодекса Российской Федерации</w:t>
      </w:r>
      <w:r w:rsidRPr="00AB4ED2">
        <w:rPr>
          <w:lang w:val="ru-RU"/>
        </w:rPr>
        <w:t>, что:</w:t>
      </w:r>
    </w:p>
    <w:p w14:paraId="172E92E1" w14:textId="77777777" w:rsidR="00EE3C22" w:rsidRPr="00AB4ED2" w:rsidRDefault="00EE3C22" w:rsidP="00297967">
      <w:pPr>
        <w:pStyle w:val="afffff3"/>
        <w:ind w:left="792"/>
        <w:rPr>
          <w:lang w:val="ru-RU"/>
        </w:rPr>
      </w:pPr>
    </w:p>
    <w:p w14:paraId="70C576C9" w14:textId="77777777" w:rsidR="00EE3C22" w:rsidRDefault="00EE3C22" w:rsidP="00581960">
      <w:pPr>
        <w:pStyle w:val="afffff3"/>
        <w:widowControl/>
        <w:numPr>
          <w:ilvl w:val="2"/>
          <w:numId w:val="33"/>
        </w:numPr>
        <w:overflowPunct/>
        <w:autoSpaceDE/>
        <w:autoSpaceDN/>
        <w:adjustRightInd/>
        <w:textAlignment w:val="auto"/>
        <w:rPr>
          <w:lang w:val="ru-RU"/>
        </w:rPr>
      </w:pPr>
      <w:r w:rsidRPr="00AB4ED2">
        <w:rPr>
          <w:lang w:val="ru-RU"/>
        </w:rPr>
        <w:t>он является</w:t>
      </w:r>
      <w:r>
        <w:rPr>
          <w:lang w:val="ru-RU"/>
        </w:rPr>
        <w:t xml:space="preserve"> законным</w:t>
      </w:r>
      <w:r w:rsidRPr="00AB4ED2">
        <w:rPr>
          <w:lang w:val="ru-RU"/>
        </w:rPr>
        <w:t xml:space="preserve"> правообладателем;</w:t>
      </w:r>
    </w:p>
    <w:p w14:paraId="626AEDEF" w14:textId="77777777" w:rsidR="00EE3C22" w:rsidRPr="00AB4ED2" w:rsidRDefault="00EE3C22" w:rsidP="00581960">
      <w:pPr>
        <w:pStyle w:val="afffff3"/>
        <w:ind w:left="1888" w:hanging="1077"/>
        <w:rPr>
          <w:lang w:val="ru-RU"/>
        </w:rPr>
      </w:pPr>
    </w:p>
    <w:p w14:paraId="3B36DFD6" w14:textId="77777777" w:rsidR="00EE3C22" w:rsidRDefault="00EE3C22" w:rsidP="00581960">
      <w:pPr>
        <w:pStyle w:val="afffff3"/>
        <w:widowControl/>
        <w:numPr>
          <w:ilvl w:val="2"/>
          <w:numId w:val="33"/>
        </w:numPr>
        <w:overflowPunct/>
        <w:autoSpaceDE/>
        <w:autoSpaceDN/>
        <w:adjustRightInd/>
        <w:textAlignment w:val="auto"/>
        <w:rPr>
          <w:lang w:val="ru-RU"/>
        </w:rPr>
      </w:pPr>
      <w:r w:rsidRPr="00AB4ED2">
        <w:rPr>
          <w:lang w:val="ru-RU"/>
        </w:rPr>
        <w:t>на момент вступления в силу настоящего Договора Правообладателю ничего не известно о правах третьих лиц, которые могли быть нарушены отчуждением исключительного права на ОИП по настоящему Договору;</w:t>
      </w:r>
      <w:r>
        <w:rPr>
          <w:lang w:val="ru-RU"/>
        </w:rPr>
        <w:t xml:space="preserve"> и</w:t>
      </w:r>
    </w:p>
    <w:p w14:paraId="4335F1CE" w14:textId="77777777" w:rsidR="00EE3C22" w:rsidRPr="007A7A36" w:rsidRDefault="00EE3C22" w:rsidP="00581960">
      <w:pPr>
        <w:pStyle w:val="afffff3"/>
        <w:ind w:left="1888" w:hanging="1077"/>
        <w:rPr>
          <w:lang w:val="ru-RU"/>
        </w:rPr>
      </w:pPr>
    </w:p>
    <w:p w14:paraId="078A363E" w14:textId="77777777" w:rsidR="00EE3C22" w:rsidRDefault="00EE3C22" w:rsidP="00581960">
      <w:pPr>
        <w:pStyle w:val="afffff3"/>
        <w:widowControl/>
        <w:numPr>
          <w:ilvl w:val="2"/>
          <w:numId w:val="33"/>
        </w:numPr>
        <w:overflowPunct/>
        <w:autoSpaceDE/>
        <w:autoSpaceDN/>
        <w:adjustRightInd/>
        <w:contextualSpacing w:val="0"/>
        <w:textAlignment w:val="auto"/>
        <w:rPr>
          <w:lang w:val="ru-RU"/>
        </w:rPr>
      </w:pPr>
      <w:r w:rsidRPr="00AB4ED2">
        <w:rPr>
          <w:lang w:val="ru-RU"/>
        </w:rPr>
        <w:t>на момент заключения настоящего Договора исключительное право на ОИП не отчуждено</w:t>
      </w:r>
      <w:r>
        <w:rPr>
          <w:lang w:val="ru-RU"/>
        </w:rPr>
        <w:t xml:space="preserve"> и</w:t>
      </w:r>
      <w:r w:rsidRPr="00AB4ED2">
        <w:rPr>
          <w:lang w:val="ru-RU"/>
        </w:rPr>
        <w:t xml:space="preserve"> не передано по лицензионным договорам иным лицам</w:t>
      </w:r>
      <w:r>
        <w:rPr>
          <w:lang w:val="ru-RU"/>
        </w:rPr>
        <w:t>.</w:t>
      </w:r>
    </w:p>
    <w:p w14:paraId="5C4FAA29" w14:textId="08CE8838" w:rsidR="00EE3C22" w:rsidRDefault="00EE3C22" w:rsidP="00297967">
      <w:pPr>
        <w:pStyle w:val="afffff3"/>
        <w:widowControl/>
        <w:numPr>
          <w:ilvl w:val="1"/>
          <w:numId w:val="33"/>
        </w:numPr>
        <w:overflowPunct/>
        <w:autoSpaceDE/>
        <w:autoSpaceDN/>
        <w:adjustRightInd/>
        <w:contextualSpacing w:val="0"/>
        <w:textAlignment w:val="auto"/>
        <w:rPr>
          <w:lang w:val="ru-RU"/>
        </w:rPr>
      </w:pPr>
      <w:r>
        <w:rPr>
          <w:lang w:val="ru-RU"/>
        </w:rPr>
        <w:t xml:space="preserve">Исключительное право считается перешедшим к Приобретателю в </w:t>
      </w:r>
      <w:r w:rsidR="00400E87">
        <w:rPr>
          <w:lang w:val="ru-RU"/>
        </w:rPr>
        <w:t xml:space="preserve">Дату </w:t>
      </w:r>
      <w:r w:rsidR="00FD0E5E">
        <w:rPr>
          <w:lang w:val="ru-RU"/>
        </w:rPr>
        <w:t>регистрации</w:t>
      </w:r>
      <w:r>
        <w:rPr>
          <w:lang w:val="ru-RU"/>
        </w:rPr>
        <w:t xml:space="preserve"> Договора</w:t>
      </w:r>
      <w:r w:rsidR="00FD0E5E">
        <w:rPr>
          <w:lang w:val="ru-RU"/>
        </w:rPr>
        <w:t xml:space="preserve"> в Федеральной службе по интеллектуальной собственности (</w:t>
      </w:r>
      <w:r w:rsidR="00400E87">
        <w:rPr>
          <w:lang w:val="ru-RU"/>
        </w:rPr>
        <w:t xml:space="preserve">далее - </w:t>
      </w:r>
      <w:r w:rsidR="00FD0E5E">
        <w:rPr>
          <w:lang w:val="ru-RU"/>
        </w:rPr>
        <w:t>«</w:t>
      </w:r>
      <w:r w:rsidR="00FD0E5E" w:rsidRPr="00FD0E5E">
        <w:rPr>
          <w:b/>
          <w:bCs/>
          <w:lang w:val="ru-RU"/>
        </w:rPr>
        <w:t>Роспатент</w:t>
      </w:r>
      <w:r w:rsidR="00FD0E5E">
        <w:rPr>
          <w:lang w:val="ru-RU"/>
        </w:rPr>
        <w:t>»</w:t>
      </w:r>
      <w:r w:rsidR="00400E87">
        <w:rPr>
          <w:lang w:val="ru-RU"/>
        </w:rPr>
        <w:t>, «</w:t>
      </w:r>
      <w:r w:rsidR="00400E87" w:rsidRPr="00400E87">
        <w:rPr>
          <w:b/>
          <w:bCs/>
          <w:lang w:val="ru-RU"/>
        </w:rPr>
        <w:t>Дата регистрации</w:t>
      </w:r>
      <w:r w:rsidR="00400E87">
        <w:rPr>
          <w:lang w:val="ru-RU"/>
        </w:rPr>
        <w:t>»</w:t>
      </w:r>
      <w:r w:rsidR="00FD0E5E">
        <w:rPr>
          <w:lang w:val="ru-RU"/>
        </w:rPr>
        <w:t>)</w:t>
      </w:r>
      <w:r>
        <w:rPr>
          <w:lang w:val="ru-RU"/>
        </w:rPr>
        <w:t>.</w:t>
      </w:r>
    </w:p>
    <w:p w14:paraId="773FC53A" w14:textId="77777777" w:rsidR="00EE3C22" w:rsidRPr="008B7416" w:rsidRDefault="00EE3C22" w:rsidP="00297967">
      <w:pPr>
        <w:pStyle w:val="afffff3"/>
        <w:widowControl/>
        <w:numPr>
          <w:ilvl w:val="0"/>
          <w:numId w:val="33"/>
        </w:numPr>
        <w:overflowPunct/>
        <w:autoSpaceDE/>
        <w:autoSpaceDN/>
        <w:adjustRightInd/>
        <w:contextualSpacing w:val="0"/>
        <w:textAlignment w:val="auto"/>
        <w:rPr>
          <w:b/>
          <w:bCs/>
          <w:lang w:val="ru-RU"/>
        </w:rPr>
      </w:pPr>
      <w:r w:rsidRPr="008B7416">
        <w:rPr>
          <w:b/>
          <w:bCs/>
          <w:lang w:val="ru-RU"/>
        </w:rPr>
        <w:t>ПРАВА И ОБЯЗАННОСТИ СТОРОН</w:t>
      </w:r>
    </w:p>
    <w:p w14:paraId="647E3635" w14:textId="481C6FF3" w:rsidR="00EE3C22" w:rsidRDefault="00EE3C22" w:rsidP="00544212">
      <w:pPr>
        <w:pStyle w:val="afffff3"/>
        <w:widowControl/>
        <w:numPr>
          <w:ilvl w:val="1"/>
          <w:numId w:val="33"/>
        </w:numPr>
        <w:overflowPunct/>
        <w:autoSpaceDE/>
        <w:autoSpaceDN/>
        <w:adjustRightInd/>
        <w:contextualSpacing w:val="0"/>
        <w:textAlignment w:val="auto"/>
        <w:rPr>
          <w:lang w:val="ru-RU"/>
        </w:rPr>
      </w:pPr>
      <w:r w:rsidRPr="00476123">
        <w:rPr>
          <w:lang w:val="ru-RU"/>
        </w:rPr>
        <w:t>По настоящему Договору Правообладатель п</w:t>
      </w:r>
      <w:r w:rsidR="00ED1883">
        <w:rPr>
          <w:lang w:val="ru-RU"/>
        </w:rPr>
        <w:t>ередает</w:t>
      </w:r>
      <w:r w:rsidRPr="00476123">
        <w:rPr>
          <w:lang w:val="ru-RU"/>
        </w:rPr>
        <w:t xml:space="preserve"> Приобретателю исключительное право на ОИП в полном объеме для использования его любым способом и в любой форме, предусмотренной законодательством Российской Федерации, включая права, перечисленные в ст. 1229 Гражданского кодекса Российской Федерации.</w:t>
      </w:r>
    </w:p>
    <w:p w14:paraId="58F27E12" w14:textId="77777777" w:rsidR="00EE3C22" w:rsidRDefault="00EE3C22" w:rsidP="00297967">
      <w:pPr>
        <w:pStyle w:val="afffff3"/>
        <w:widowControl/>
        <w:numPr>
          <w:ilvl w:val="1"/>
          <w:numId w:val="33"/>
        </w:numPr>
        <w:overflowPunct/>
        <w:autoSpaceDE/>
        <w:autoSpaceDN/>
        <w:adjustRightInd/>
        <w:contextualSpacing w:val="0"/>
        <w:textAlignment w:val="auto"/>
        <w:rPr>
          <w:lang w:val="ru-RU"/>
        </w:rPr>
      </w:pPr>
      <w:r>
        <w:rPr>
          <w:lang w:val="ru-RU"/>
        </w:rPr>
        <w:t>Правообладатель дает свое согласие</w:t>
      </w:r>
      <w:r w:rsidRPr="003D045D">
        <w:rPr>
          <w:lang w:val="ru-RU"/>
        </w:rPr>
        <w:t xml:space="preserve"> на использование </w:t>
      </w:r>
      <w:r>
        <w:rPr>
          <w:lang w:val="ru-RU"/>
        </w:rPr>
        <w:t>ОИП</w:t>
      </w:r>
      <w:r w:rsidRPr="003D045D">
        <w:rPr>
          <w:lang w:val="ru-RU"/>
        </w:rPr>
        <w:t xml:space="preserve"> без указания </w:t>
      </w:r>
      <w:r>
        <w:rPr>
          <w:lang w:val="ru-RU"/>
        </w:rPr>
        <w:t>его</w:t>
      </w:r>
      <w:r w:rsidRPr="003D045D">
        <w:rPr>
          <w:lang w:val="ru-RU"/>
        </w:rPr>
        <w:t xml:space="preserve"> авторства</w:t>
      </w:r>
      <w:r>
        <w:rPr>
          <w:lang w:val="ru-RU"/>
        </w:rPr>
        <w:t>.</w:t>
      </w:r>
    </w:p>
    <w:p w14:paraId="69DB6B2D" w14:textId="566ECA36" w:rsidR="00EE3C22" w:rsidRPr="00FD0E5E" w:rsidRDefault="00EE3C22" w:rsidP="00297967">
      <w:pPr>
        <w:pStyle w:val="afffff3"/>
        <w:widowControl/>
        <w:numPr>
          <w:ilvl w:val="1"/>
          <w:numId w:val="33"/>
        </w:numPr>
        <w:overflowPunct/>
        <w:autoSpaceDE/>
        <w:autoSpaceDN/>
        <w:adjustRightInd/>
        <w:contextualSpacing w:val="0"/>
        <w:textAlignment w:val="auto"/>
        <w:rPr>
          <w:lang w:val="ru-RU"/>
        </w:rPr>
      </w:pPr>
      <w:r w:rsidRPr="00FD0E5E">
        <w:rPr>
          <w:lang w:val="ru-RU"/>
        </w:rPr>
        <w:lastRenderedPageBreak/>
        <w:t xml:space="preserve">Приобретатель обязан выплатить Правообладателю вознаграждение в размере </w:t>
      </w:r>
      <w:r w:rsidRPr="00297967">
        <w:rPr>
          <w:highlight w:val="yellow"/>
          <w:lang w:val="ru-RU"/>
        </w:rPr>
        <w:t>[5 000 (пять тысяч)]</w:t>
      </w:r>
      <w:r w:rsidRPr="00FD0E5E">
        <w:rPr>
          <w:lang w:val="ru-RU"/>
        </w:rPr>
        <w:t xml:space="preserve"> рублей.</w:t>
      </w:r>
    </w:p>
    <w:p w14:paraId="21AB9A1B" w14:textId="77777777" w:rsidR="00EE3C22" w:rsidRDefault="00EE3C22" w:rsidP="00297967">
      <w:pPr>
        <w:pStyle w:val="afffff3"/>
        <w:widowControl/>
        <w:numPr>
          <w:ilvl w:val="1"/>
          <w:numId w:val="33"/>
        </w:numPr>
        <w:overflowPunct/>
        <w:autoSpaceDE/>
        <w:autoSpaceDN/>
        <w:adjustRightInd/>
        <w:textAlignment w:val="auto"/>
        <w:rPr>
          <w:lang w:val="ru-RU"/>
        </w:rPr>
      </w:pPr>
      <w:r w:rsidRPr="00476123">
        <w:rPr>
          <w:lang w:val="ru-RU"/>
        </w:rPr>
        <w:t xml:space="preserve">Правообладатель не сохраняет за собой право использовать самостоятельно или </w:t>
      </w:r>
      <w:r>
        <w:rPr>
          <w:lang w:val="ru-RU"/>
        </w:rPr>
        <w:t>п</w:t>
      </w:r>
      <w:r w:rsidRPr="00476123">
        <w:rPr>
          <w:lang w:val="ru-RU"/>
        </w:rPr>
        <w:t>редоставлять аналогичное право на использование Объекта исключительного права третьим лицам.</w:t>
      </w:r>
    </w:p>
    <w:p w14:paraId="4F43C1D8" w14:textId="77777777" w:rsidR="00EE3C22" w:rsidRDefault="00EE3C22" w:rsidP="00297967">
      <w:pPr>
        <w:pStyle w:val="afffff3"/>
        <w:ind w:left="360"/>
        <w:rPr>
          <w:lang w:val="ru-RU"/>
        </w:rPr>
      </w:pPr>
    </w:p>
    <w:p w14:paraId="7570529B" w14:textId="77777777" w:rsidR="00EE3C22" w:rsidRPr="008B7416" w:rsidRDefault="00EE3C22" w:rsidP="00297967">
      <w:pPr>
        <w:pStyle w:val="afffff3"/>
        <w:widowControl/>
        <w:numPr>
          <w:ilvl w:val="0"/>
          <w:numId w:val="33"/>
        </w:numPr>
        <w:overflowPunct/>
        <w:autoSpaceDE/>
        <w:autoSpaceDN/>
        <w:adjustRightInd/>
        <w:textAlignment w:val="auto"/>
        <w:rPr>
          <w:b/>
          <w:bCs/>
          <w:lang w:val="ru-RU"/>
        </w:rPr>
      </w:pPr>
      <w:r w:rsidRPr="008B7416">
        <w:rPr>
          <w:b/>
          <w:bCs/>
          <w:lang w:val="ru-RU"/>
        </w:rPr>
        <w:t>ОТВЕТСТВЕННОСТЬ СТОРОН</w:t>
      </w:r>
    </w:p>
    <w:p w14:paraId="711E0E06" w14:textId="77777777" w:rsidR="00EE3C22" w:rsidRDefault="00EE3C22" w:rsidP="00297967">
      <w:pPr>
        <w:pStyle w:val="afffff3"/>
        <w:ind w:left="360"/>
        <w:rPr>
          <w:lang w:val="ru-RU"/>
        </w:rPr>
      </w:pPr>
    </w:p>
    <w:p w14:paraId="290CF6FD" w14:textId="491D69C7" w:rsidR="00EE3C22" w:rsidRDefault="00EE3C22" w:rsidP="00297967">
      <w:pPr>
        <w:pStyle w:val="afffff3"/>
        <w:widowControl/>
        <w:numPr>
          <w:ilvl w:val="1"/>
          <w:numId w:val="33"/>
        </w:numPr>
        <w:overflowPunct/>
        <w:autoSpaceDE/>
        <w:autoSpaceDN/>
        <w:adjustRightInd/>
        <w:textAlignment w:val="auto"/>
        <w:rPr>
          <w:lang w:val="ru-RU"/>
        </w:rPr>
      </w:pPr>
      <w:r>
        <w:rPr>
          <w:lang w:val="ru-RU"/>
        </w:rPr>
        <w:t xml:space="preserve">В случае нарушения Правообладателем условий Договора, Правообладатель обязуется возместить Приобретателю все убытки, включая реальный ущерб и упущенную выгоду, но не более </w:t>
      </w:r>
      <w:r w:rsidRPr="00055210">
        <w:rPr>
          <w:lang w:val="ru-RU"/>
        </w:rPr>
        <w:t>[</w:t>
      </w:r>
      <w:r w:rsidRPr="00055210">
        <w:rPr>
          <w:highlight w:val="yellow"/>
          <w:lang w:val="ru-RU"/>
        </w:rPr>
        <w:t>20 000 (дв</w:t>
      </w:r>
      <w:r w:rsidR="00ED1883">
        <w:rPr>
          <w:highlight w:val="yellow"/>
          <w:lang w:val="ru-RU"/>
        </w:rPr>
        <w:t>адцать</w:t>
      </w:r>
      <w:r w:rsidRPr="00055210">
        <w:rPr>
          <w:highlight w:val="yellow"/>
          <w:lang w:val="ru-RU"/>
        </w:rPr>
        <w:t xml:space="preserve"> тысяч)</w:t>
      </w:r>
      <w:r w:rsidRPr="00055210">
        <w:rPr>
          <w:lang w:val="ru-RU"/>
        </w:rPr>
        <w:t>]</w:t>
      </w:r>
      <w:r>
        <w:rPr>
          <w:lang w:val="ru-RU"/>
        </w:rPr>
        <w:t xml:space="preserve"> рублей</w:t>
      </w:r>
      <w:r w:rsidRPr="00476123">
        <w:rPr>
          <w:lang w:val="ru-RU"/>
        </w:rPr>
        <w:t>.</w:t>
      </w:r>
    </w:p>
    <w:p w14:paraId="716C16A8" w14:textId="77777777" w:rsidR="00EE3C22" w:rsidRDefault="00EE3C22" w:rsidP="00297967">
      <w:pPr>
        <w:pStyle w:val="afffff3"/>
        <w:ind w:left="737"/>
        <w:rPr>
          <w:lang w:val="ru-RU"/>
        </w:rPr>
      </w:pPr>
    </w:p>
    <w:p w14:paraId="5AAE2790" w14:textId="77777777" w:rsidR="00EE3C22" w:rsidRPr="005E3F76" w:rsidRDefault="00EE3C22" w:rsidP="00297967">
      <w:pPr>
        <w:pStyle w:val="afffff3"/>
        <w:widowControl/>
        <w:numPr>
          <w:ilvl w:val="0"/>
          <w:numId w:val="33"/>
        </w:numPr>
        <w:overflowPunct/>
        <w:autoSpaceDE/>
        <w:autoSpaceDN/>
        <w:adjustRightInd/>
        <w:contextualSpacing w:val="0"/>
        <w:textAlignment w:val="auto"/>
        <w:rPr>
          <w:b/>
          <w:bCs/>
          <w:lang w:val="ru-RU"/>
        </w:rPr>
      </w:pPr>
      <w:r w:rsidRPr="005E3F76">
        <w:rPr>
          <w:b/>
          <w:bCs/>
          <w:lang w:val="ru-RU"/>
        </w:rPr>
        <w:t>РАЗРЕШЕНИЕ СПОРОВ</w:t>
      </w:r>
    </w:p>
    <w:p w14:paraId="663094F4" w14:textId="77777777" w:rsidR="00EE3C22" w:rsidRPr="000920CB" w:rsidRDefault="00EE3C22" w:rsidP="00297967">
      <w:pPr>
        <w:pStyle w:val="afffff3"/>
        <w:widowControl/>
        <w:numPr>
          <w:ilvl w:val="1"/>
          <w:numId w:val="33"/>
        </w:numPr>
        <w:overflowPunct/>
        <w:autoSpaceDE/>
        <w:autoSpaceDN/>
        <w:adjustRightInd/>
        <w:contextualSpacing w:val="0"/>
        <w:textAlignment w:val="auto"/>
        <w:rPr>
          <w:lang w:val="ru-RU"/>
        </w:rPr>
      </w:pPr>
      <w:r w:rsidRPr="000920CB">
        <w:rPr>
          <w:lang w:val="ru-RU"/>
        </w:rPr>
        <w:t>Все споры и разногласия, которые могут возникнуть при исполнении условий Договора, Стороны будут стремиться разрешать путем переговоров.</w:t>
      </w:r>
    </w:p>
    <w:p w14:paraId="70CF4614" w14:textId="77777777" w:rsidR="00EE3C22" w:rsidRPr="0000478B" w:rsidRDefault="00EE3C22" w:rsidP="00297967">
      <w:pPr>
        <w:pStyle w:val="afffff3"/>
        <w:widowControl/>
        <w:numPr>
          <w:ilvl w:val="1"/>
          <w:numId w:val="33"/>
        </w:numPr>
        <w:overflowPunct/>
        <w:autoSpaceDE/>
        <w:autoSpaceDN/>
        <w:adjustRightInd/>
        <w:contextualSpacing w:val="0"/>
        <w:textAlignment w:val="auto"/>
        <w:rPr>
          <w:lang w:val="ru-RU"/>
        </w:rPr>
      </w:pPr>
      <w:r w:rsidRPr="000920CB">
        <w:rPr>
          <w:lang w:val="ru-RU"/>
        </w:rPr>
        <w:t>В случае недостижения соглашения в ходе переговоров</w:t>
      </w:r>
      <w:r>
        <w:rPr>
          <w:lang w:val="ru-RU"/>
        </w:rPr>
        <w:t xml:space="preserve"> </w:t>
      </w:r>
      <w:r w:rsidRPr="000920CB">
        <w:rPr>
          <w:lang w:val="ru-RU"/>
        </w:rPr>
        <w:t>заинтересованная Сторона направляет претензию в письменной форме. Претензия должна быть направлена с использованием средств связи, обеспечивающих фиксирование ее отправления и получения</w:t>
      </w:r>
      <w:r>
        <w:rPr>
          <w:lang w:val="ru-RU"/>
        </w:rPr>
        <w:t xml:space="preserve"> </w:t>
      </w:r>
      <w:r w:rsidRPr="000920CB">
        <w:rPr>
          <w:lang w:val="ru-RU"/>
        </w:rPr>
        <w:t>(заказной почтой,</w:t>
      </w:r>
      <w:r>
        <w:rPr>
          <w:lang w:val="ru-RU"/>
        </w:rPr>
        <w:t xml:space="preserve"> электронной почтой</w:t>
      </w:r>
      <w:r w:rsidRPr="000920CB">
        <w:rPr>
          <w:lang w:val="ru-RU"/>
        </w:rPr>
        <w:t>)</w:t>
      </w:r>
      <w:r>
        <w:rPr>
          <w:lang w:val="ru-RU"/>
        </w:rPr>
        <w:t xml:space="preserve"> или </w:t>
      </w:r>
      <w:r w:rsidRPr="000920CB">
        <w:rPr>
          <w:lang w:val="ru-RU"/>
        </w:rPr>
        <w:t>вручена другой Стороне под расписку.</w:t>
      </w:r>
      <w:r>
        <w:rPr>
          <w:lang w:val="ru-RU"/>
        </w:rPr>
        <w:t xml:space="preserve"> </w:t>
      </w:r>
      <w:r w:rsidRPr="0000478B">
        <w:rPr>
          <w:lang w:val="ru-RU"/>
        </w:rPr>
        <w:t>К претензии должны быть приложены документы, обосновывающие предъявленные заинтересованной Стороной требования (в случае их отсутствия у другой Стороны).</w:t>
      </w:r>
    </w:p>
    <w:p w14:paraId="5AC06D9E" w14:textId="541807DC" w:rsidR="00EE3C22" w:rsidRPr="000920CB" w:rsidRDefault="00EE3C22" w:rsidP="00297967">
      <w:pPr>
        <w:pStyle w:val="afffff3"/>
        <w:widowControl/>
        <w:numPr>
          <w:ilvl w:val="1"/>
          <w:numId w:val="33"/>
        </w:numPr>
        <w:overflowPunct/>
        <w:autoSpaceDE/>
        <w:autoSpaceDN/>
        <w:adjustRightInd/>
        <w:contextualSpacing w:val="0"/>
        <w:textAlignment w:val="auto"/>
        <w:rPr>
          <w:lang w:val="ru-RU"/>
        </w:rPr>
      </w:pPr>
      <w:r w:rsidRPr="000920CB">
        <w:rPr>
          <w:lang w:val="ru-RU"/>
        </w:rPr>
        <w:t>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w:t>
      </w:r>
      <w:r w:rsidR="00400E87">
        <w:rPr>
          <w:lang w:val="ru-RU"/>
        </w:rPr>
        <w:t>0</w:t>
      </w:r>
      <w:r>
        <w:rPr>
          <w:lang w:val="ru-RU"/>
        </w:rPr>
        <w:t xml:space="preserve"> (пятнадцати)</w:t>
      </w:r>
      <w:r w:rsidRPr="000920CB">
        <w:rPr>
          <w:lang w:val="ru-RU"/>
        </w:rPr>
        <w:t xml:space="preserve"> календарных дней со дня получения претензии.</w:t>
      </w:r>
    </w:p>
    <w:p w14:paraId="233A2615" w14:textId="77777777" w:rsidR="00EE3C22" w:rsidRPr="000920CB" w:rsidRDefault="00EE3C22" w:rsidP="00297967">
      <w:pPr>
        <w:pStyle w:val="afffff3"/>
        <w:widowControl/>
        <w:numPr>
          <w:ilvl w:val="1"/>
          <w:numId w:val="33"/>
        </w:numPr>
        <w:overflowPunct/>
        <w:autoSpaceDE/>
        <w:autoSpaceDN/>
        <w:adjustRightInd/>
        <w:contextualSpacing w:val="0"/>
        <w:textAlignment w:val="auto"/>
        <w:rPr>
          <w:lang w:val="ru-RU"/>
        </w:rPr>
      </w:pPr>
      <w:r w:rsidRPr="000920CB">
        <w:rPr>
          <w:lang w:val="ru-RU"/>
        </w:rPr>
        <w:t>В случае неурегулирования разногласий в претензионном порядке</w:t>
      </w:r>
      <w:r>
        <w:rPr>
          <w:lang w:val="ru-RU"/>
        </w:rPr>
        <w:t xml:space="preserve"> </w:t>
      </w:r>
      <w:r w:rsidRPr="000920CB">
        <w:rPr>
          <w:lang w:val="ru-RU"/>
        </w:rPr>
        <w:t xml:space="preserve">спор передается в суд по месту нахождения </w:t>
      </w:r>
      <w:r>
        <w:rPr>
          <w:lang w:val="ru-RU"/>
        </w:rPr>
        <w:t>истца</w:t>
      </w:r>
      <w:r w:rsidRPr="000920CB">
        <w:rPr>
          <w:lang w:val="ru-RU"/>
        </w:rPr>
        <w:t xml:space="preserve"> в соответствии с действующим законодательством Российской Федерации.</w:t>
      </w:r>
    </w:p>
    <w:p w14:paraId="08D3CBC0" w14:textId="77777777" w:rsidR="00EE3C22" w:rsidRPr="005E3F76" w:rsidRDefault="00EE3C22" w:rsidP="00297967">
      <w:pPr>
        <w:pStyle w:val="afffff3"/>
        <w:widowControl/>
        <w:numPr>
          <w:ilvl w:val="0"/>
          <w:numId w:val="33"/>
        </w:numPr>
        <w:overflowPunct/>
        <w:autoSpaceDE/>
        <w:autoSpaceDN/>
        <w:adjustRightInd/>
        <w:contextualSpacing w:val="0"/>
        <w:textAlignment w:val="auto"/>
        <w:rPr>
          <w:b/>
          <w:bCs/>
          <w:lang w:val="ru-RU"/>
        </w:rPr>
      </w:pPr>
      <w:r w:rsidRPr="005E3F76">
        <w:rPr>
          <w:b/>
          <w:bCs/>
          <w:lang w:val="ru-RU"/>
        </w:rPr>
        <w:t>ЗАКЛЮЧИТЕЛЬНЫЕ ПОЛОЖЕНИЯ</w:t>
      </w:r>
    </w:p>
    <w:p w14:paraId="403C293E" w14:textId="77777777" w:rsidR="00EE3C22" w:rsidRDefault="00EE3C22" w:rsidP="00297967">
      <w:pPr>
        <w:pStyle w:val="afffff3"/>
        <w:widowControl/>
        <w:numPr>
          <w:ilvl w:val="1"/>
          <w:numId w:val="33"/>
        </w:numPr>
        <w:overflowPunct/>
        <w:autoSpaceDE/>
        <w:autoSpaceDN/>
        <w:adjustRightInd/>
        <w:contextualSpacing w:val="0"/>
        <w:textAlignment w:val="auto"/>
        <w:rPr>
          <w:lang w:val="ru-RU"/>
        </w:rPr>
      </w:pPr>
      <w:r>
        <w:rPr>
          <w:lang w:val="ru-RU"/>
        </w:rPr>
        <w:t>Договор вступает в силу с Даты заключения.</w:t>
      </w:r>
    </w:p>
    <w:p w14:paraId="5F06F49B" w14:textId="77777777" w:rsidR="00EE3C22" w:rsidRPr="000920CB" w:rsidRDefault="00EE3C22" w:rsidP="00297967">
      <w:pPr>
        <w:pStyle w:val="afffff3"/>
        <w:widowControl/>
        <w:numPr>
          <w:ilvl w:val="1"/>
          <w:numId w:val="33"/>
        </w:numPr>
        <w:overflowPunct/>
        <w:autoSpaceDE/>
        <w:autoSpaceDN/>
        <w:adjustRightInd/>
        <w:contextualSpacing w:val="0"/>
        <w:textAlignment w:val="auto"/>
        <w:rPr>
          <w:lang w:val="ru-RU"/>
        </w:rPr>
      </w:pPr>
      <w:r w:rsidRPr="000920CB">
        <w:rPr>
          <w:lang w:val="ru-RU"/>
        </w:rPr>
        <w:t xml:space="preserve">Договор составлен в двух экземплярах, имеющих равную юридическую силу, из которых один находится у </w:t>
      </w:r>
      <w:r>
        <w:rPr>
          <w:lang w:val="ru-RU"/>
        </w:rPr>
        <w:t>Правообладателя</w:t>
      </w:r>
      <w:r w:rsidRPr="000920CB">
        <w:rPr>
          <w:lang w:val="ru-RU"/>
        </w:rPr>
        <w:t xml:space="preserve">, второй – у </w:t>
      </w:r>
      <w:r>
        <w:rPr>
          <w:lang w:val="ru-RU"/>
        </w:rPr>
        <w:t>Приобретателя</w:t>
      </w:r>
      <w:r w:rsidRPr="000920CB">
        <w:rPr>
          <w:lang w:val="ru-RU"/>
        </w:rPr>
        <w:t>.</w:t>
      </w:r>
    </w:p>
    <w:p w14:paraId="28E2CA48" w14:textId="77777777" w:rsidR="00EE3C22" w:rsidRPr="000920CB" w:rsidRDefault="00EE3C22" w:rsidP="00297967">
      <w:pPr>
        <w:pStyle w:val="afffff3"/>
        <w:widowControl/>
        <w:numPr>
          <w:ilvl w:val="1"/>
          <w:numId w:val="33"/>
        </w:numPr>
        <w:overflowPunct/>
        <w:autoSpaceDE/>
        <w:autoSpaceDN/>
        <w:adjustRightInd/>
        <w:contextualSpacing w:val="0"/>
        <w:textAlignment w:val="auto"/>
        <w:rPr>
          <w:lang w:val="ru-RU"/>
        </w:rPr>
      </w:pPr>
      <w:r w:rsidRPr="000920CB">
        <w:rPr>
          <w:lang w:val="ru-RU"/>
        </w:rPr>
        <w:t>Во всем остальном, что не урегулировано Договором, Стороны руководствуются действующим законодательством Российской Федерации.</w:t>
      </w:r>
    </w:p>
    <w:p w14:paraId="32B54A40" w14:textId="77777777" w:rsidR="00EE3C22" w:rsidRDefault="00EE3C22" w:rsidP="00297967">
      <w:pPr>
        <w:pStyle w:val="afffff3"/>
        <w:widowControl/>
        <w:numPr>
          <w:ilvl w:val="1"/>
          <w:numId w:val="33"/>
        </w:numPr>
        <w:overflowPunct/>
        <w:autoSpaceDE/>
        <w:autoSpaceDN/>
        <w:adjustRightInd/>
        <w:textAlignment w:val="auto"/>
        <w:rPr>
          <w:lang w:val="ru-RU"/>
        </w:rPr>
      </w:pPr>
      <w:r w:rsidRPr="007C1BE9">
        <w:rPr>
          <w:lang w:val="ru-RU"/>
        </w:rPr>
        <w:t xml:space="preserve">Договор может быть заключен путем обмена Сторонами по электронной почте экземплярами Договора, подписанными в одностороннем порядке. Стороны также признают юридическую силу за документами, направленными по электронной почте, и признают их равнозначными документам на бумажных носителях, подписанным собственноручной подписью. Договор может быть также подписан с использованием сервисов электронной подписи (например, DocuSign). В случае использования сервисов электронной подписи подписант документа определяется в соответствии с правилами такого сервиса, в том числе по адресам электронной почты, которые указаны на странице с подписями настоящего Договора. Стороны обязуются не предоставлять доступ (в том </w:t>
      </w:r>
      <w:r w:rsidRPr="007C1BE9">
        <w:rPr>
          <w:lang w:val="ru-RU"/>
        </w:rPr>
        <w:lastRenderedPageBreak/>
        <w:t>числе пароли) к электронной почте и сервисам электронной подписи неуполномоченным лицам.</w:t>
      </w:r>
    </w:p>
    <w:bookmarkEnd w:id="43"/>
    <w:p w14:paraId="6FEE5569" w14:textId="77777777" w:rsidR="00EE3C22" w:rsidRPr="007C1BE9" w:rsidRDefault="00EE3C22" w:rsidP="00EE3C22">
      <w:pPr>
        <w:pStyle w:val="afffff3"/>
        <w:ind w:left="737"/>
        <w:rPr>
          <w:lang w:val="ru-RU"/>
        </w:rPr>
      </w:pPr>
    </w:p>
    <w:p w14:paraId="254F8705" w14:textId="77777777" w:rsidR="00EE3C22" w:rsidRDefault="00EE3C22" w:rsidP="00EE3C22">
      <w:pPr>
        <w:pStyle w:val="afffff3"/>
        <w:ind w:left="0"/>
        <w:jc w:val="center"/>
        <w:rPr>
          <w:lang w:val="ru-RU"/>
        </w:rPr>
      </w:pPr>
    </w:p>
    <w:p w14:paraId="76FB979D" w14:textId="77777777" w:rsidR="00EE3C22" w:rsidRPr="005C2624" w:rsidRDefault="00EE3C22" w:rsidP="00EE3C22">
      <w:pPr>
        <w:pStyle w:val="afffff3"/>
        <w:ind w:left="0"/>
        <w:jc w:val="center"/>
        <w:rPr>
          <w:lang w:val="ru-RU"/>
        </w:rPr>
      </w:pPr>
      <w:r w:rsidRPr="005C2624">
        <w:rPr>
          <w:lang w:val="ru-RU"/>
        </w:rPr>
        <w:t>[СТРАНИЦА С ПОДПИСЯМИ СЛЕДУЕТ ДАЛЕЕ]</w:t>
      </w:r>
    </w:p>
    <w:p w14:paraId="2CF46935" w14:textId="77777777" w:rsidR="00EE3C22" w:rsidRDefault="00EE3C22" w:rsidP="00EE3C22">
      <w:pPr>
        <w:pStyle w:val="afffff3"/>
        <w:ind w:left="0"/>
        <w:rPr>
          <w:lang w:val="ru-RU"/>
        </w:rPr>
      </w:pPr>
    </w:p>
    <w:p w14:paraId="3774E3CE" w14:textId="77777777" w:rsidR="00EE3C22" w:rsidRPr="005C2624" w:rsidRDefault="00EE3C22" w:rsidP="00EE3C22">
      <w:pPr>
        <w:pStyle w:val="afffff3"/>
        <w:ind w:left="0"/>
        <w:rPr>
          <w:lang w:val="ru-RU"/>
        </w:rPr>
      </w:pPr>
    </w:p>
    <w:p w14:paraId="1A542F9A" w14:textId="77777777" w:rsidR="00EE3C22" w:rsidRDefault="00EE3C22" w:rsidP="00EE3C22">
      <w:pPr>
        <w:pStyle w:val="afffff3"/>
        <w:ind w:left="0"/>
        <w:jc w:val="center"/>
        <w:rPr>
          <w:lang w:val="ru-RU"/>
        </w:rPr>
      </w:pPr>
      <w:r w:rsidRPr="005C2624">
        <w:rPr>
          <w:lang w:val="ru-RU"/>
        </w:rPr>
        <w:t>*</w:t>
      </w:r>
      <w:r w:rsidRPr="005C2624">
        <w:rPr>
          <w:lang w:val="ru-RU"/>
        </w:rPr>
        <w:tab/>
        <w:t>*</w:t>
      </w:r>
      <w:r w:rsidRPr="005C2624">
        <w:rPr>
          <w:lang w:val="ru-RU"/>
        </w:rPr>
        <w:tab/>
        <w:t>*</w:t>
      </w:r>
    </w:p>
    <w:p w14:paraId="2AB2F1A7" w14:textId="77777777" w:rsidR="00EE3C22" w:rsidRDefault="00EE3C22" w:rsidP="00EE3C22">
      <w:pPr>
        <w:pStyle w:val="afffff3"/>
        <w:ind w:left="0"/>
        <w:jc w:val="center"/>
        <w:rPr>
          <w:lang w:val="ru-RU"/>
        </w:rPr>
      </w:pPr>
    </w:p>
    <w:p w14:paraId="2DED4AD1" w14:textId="77777777" w:rsidR="00EE3C22" w:rsidRDefault="00EE3C22" w:rsidP="00EE3C22">
      <w:pPr>
        <w:pStyle w:val="afffff3"/>
        <w:ind w:left="0"/>
        <w:jc w:val="center"/>
        <w:rPr>
          <w:lang w:val="ru-RU"/>
        </w:rPr>
      </w:pPr>
    </w:p>
    <w:p w14:paraId="035C01C8" w14:textId="77777777" w:rsidR="00EE3C22" w:rsidRPr="005C2624" w:rsidRDefault="00EE3C22" w:rsidP="00EE3C22">
      <w:pPr>
        <w:pStyle w:val="afffff3"/>
        <w:pageBreakBefore/>
        <w:ind w:left="0"/>
        <w:jc w:val="center"/>
        <w:rPr>
          <w:b/>
          <w:bCs/>
          <w:lang w:val="ru-RU"/>
        </w:rPr>
      </w:pPr>
      <w:r w:rsidRPr="005C2624">
        <w:rPr>
          <w:b/>
          <w:bCs/>
          <w:lang w:val="ru-RU"/>
        </w:rPr>
        <w:lastRenderedPageBreak/>
        <w:t>ПОДПИСИ СТОРОН</w:t>
      </w:r>
    </w:p>
    <w:p w14:paraId="7BBCFE90" w14:textId="77777777" w:rsidR="00EE3C22" w:rsidRDefault="00EE3C22" w:rsidP="00EE3C22">
      <w:pPr>
        <w:rPr>
          <w:lang w:val="ru-RU"/>
        </w:rPr>
      </w:pPr>
    </w:p>
    <w:p w14:paraId="1C7EE143" w14:textId="77777777" w:rsidR="00EE3C22" w:rsidRPr="00C91CD6" w:rsidRDefault="00EE3C22" w:rsidP="00EE3C22">
      <w:pPr>
        <w:rPr>
          <w:lang w:val="ru-RU"/>
        </w:rPr>
      </w:pPr>
      <w:r>
        <w:rPr>
          <w:b/>
          <w:bCs/>
          <w:lang w:val="ru-RU"/>
        </w:rPr>
        <w:t>Правообладатель</w:t>
      </w:r>
      <w:r>
        <w:rPr>
          <w:lang w:val="ru-RU"/>
        </w:rPr>
        <w:tab/>
      </w:r>
      <w:r>
        <w:rPr>
          <w:lang w:val="ru-RU"/>
        </w:rPr>
        <w:tab/>
      </w:r>
      <w:r>
        <w:rPr>
          <w:lang w:val="ru-RU"/>
        </w:rPr>
        <w:tab/>
      </w:r>
      <w:r w:rsidRPr="00F91236">
        <w:rPr>
          <w:lang w:val="ru-RU"/>
        </w:rPr>
        <w:t>[</w:t>
      </w:r>
      <w:r w:rsidRPr="00F91236">
        <w:rPr>
          <w:highlight w:val="yellow"/>
          <w:lang w:val="ru-RU"/>
        </w:rPr>
        <w:t>ФИО</w:t>
      </w:r>
      <w:r w:rsidRPr="00F91236">
        <w:rPr>
          <w:lang w:val="ru-RU"/>
        </w:rPr>
        <w:t>]</w:t>
      </w:r>
      <w:r>
        <w:rPr>
          <w:lang w:val="ru-RU"/>
        </w:rPr>
        <w:br/>
      </w:r>
      <w:r w:rsidRPr="00C91CD6">
        <w:rPr>
          <w:lang w:val="ru-RU"/>
        </w:rPr>
        <w:t>[</w:t>
      </w:r>
      <w:r w:rsidRPr="00C91CD6">
        <w:rPr>
          <w:highlight w:val="yellow"/>
        </w:rPr>
        <w:t>email</w:t>
      </w:r>
      <w:r w:rsidRPr="00C91CD6">
        <w:rPr>
          <w:lang w:val="ru-RU"/>
        </w:rPr>
        <w:t>]</w:t>
      </w:r>
    </w:p>
    <w:p w14:paraId="4A94800F" w14:textId="77777777" w:rsidR="00EE3C22" w:rsidRPr="001239A9" w:rsidRDefault="00EE3C22" w:rsidP="00EE3C22">
      <w:pPr>
        <w:rPr>
          <w:lang w:val="ru-RU"/>
        </w:rPr>
      </w:pPr>
    </w:p>
    <w:p w14:paraId="3E01AC8C" w14:textId="77777777" w:rsidR="00EE3C22" w:rsidRPr="000920CB" w:rsidRDefault="00EE3C22" w:rsidP="00EE3C22">
      <w:pPr>
        <w:rPr>
          <w:lang w:val="ru-RU"/>
        </w:rPr>
      </w:pPr>
      <w:r w:rsidRPr="000920CB">
        <w:rPr>
          <w:lang w:val="ru-RU"/>
        </w:rPr>
        <w:t>Подпись:</w:t>
      </w:r>
      <w:r>
        <w:rPr>
          <w:lang w:val="ru-RU"/>
        </w:rPr>
        <w:tab/>
      </w:r>
      <w:r>
        <w:rPr>
          <w:lang w:val="ru-RU"/>
        </w:rPr>
        <w:tab/>
      </w:r>
      <w:r w:rsidRPr="000920CB">
        <w:rPr>
          <w:lang w:val="ru-RU"/>
        </w:rPr>
        <w:t>______________________________</w:t>
      </w:r>
    </w:p>
    <w:p w14:paraId="61453C51" w14:textId="77777777" w:rsidR="00EE3C22" w:rsidRPr="000920CB" w:rsidRDefault="00EE3C22" w:rsidP="00EE3C22">
      <w:pPr>
        <w:rPr>
          <w:lang w:val="ru-RU"/>
        </w:rPr>
      </w:pPr>
      <w:r w:rsidRPr="000920CB">
        <w:rPr>
          <w:lang w:val="ru-RU"/>
        </w:rPr>
        <w:t>Дата:</w:t>
      </w:r>
      <w:r>
        <w:rPr>
          <w:lang w:val="ru-RU"/>
        </w:rPr>
        <w:tab/>
      </w:r>
      <w:r>
        <w:rPr>
          <w:lang w:val="ru-RU"/>
        </w:rPr>
        <w:tab/>
      </w:r>
      <w:r>
        <w:rPr>
          <w:lang w:val="ru-RU"/>
        </w:rPr>
        <w:tab/>
      </w:r>
      <w:r w:rsidRPr="000920CB">
        <w:rPr>
          <w:lang w:val="ru-RU"/>
        </w:rPr>
        <w:t>______________________________</w:t>
      </w:r>
    </w:p>
    <w:p w14:paraId="3827D7E0" w14:textId="77777777" w:rsidR="00EE3C22" w:rsidRDefault="00EE3C22" w:rsidP="00EE3C22">
      <w:pPr>
        <w:rPr>
          <w:lang w:val="ru-RU"/>
        </w:rPr>
      </w:pPr>
    </w:p>
    <w:p w14:paraId="6B918E27" w14:textId="77777777" w:rsidR="00EE3C22" w:rsidRPr="000920CB" w:rsidRDefault="00EE3C22" w:rsidP="00EE3C22">
      <w:pPr>
        <w:rPr>
          <w:lang w:val="ru-RU"/>
        </w:rPr>
      </w:pPr>
    </w:p>
    <w:p w14:paraId="0DD484CF" w14:textId="29F4903F" w:rsidR="00935E7A" w:rsidRPr="00D91626" w:rsidRDefault="00EE3C22" w:rsidP="00935E7A">
      <w:pPr>
        <w:rPr>
          <w:lang w:val="ru-RU"/>
        </w:rPr>
      </w:pPr>
      <w:r>
        <w:rPr>
          <w:b/>
          <w:bCs/>
          <w:lang w:val="ru-RU"/>
        </w:rPr>
        <w:t>Приобретатель</w:t>
      </w:r>
      <w:r>
        <w:rPr>
          <w:lang w:val="ru-RU"/>
        </w:rPr>
        <w:tab/>
      </w:r>
      <w:r>
        <w:rPr>
          <w:lang w:val="ru-RU"/>
        </w:rPr>
        <w:tab/>
      </w:r>
      <w:r>
        <w:rPr>
          <w:lang w:val="ru-RU"/>
        </w:rPr>
        <w:tab/>
      </w:r>
      <w:r>
        <w:rPr>
          <w:lang w:val="ru-RU"/>
        </w:rPr>
        <w:br/>
      </w:r>
      <w:r w:rsidR="00935E7A" w:rsidRPr="00D91626">
        <w:rPr>
          <w:lang w:val="ru-RU"/>
        </w:rPr>
        <w:t>[</w:t>
      </w:r>
      <w:r w:rsidR="00935E7A" w:rsidRPr="00ED184B">
        <w:rPr>
          <w:highlight w:val="yellow"/>
          <w:lang w:val="en-US"/>
        </w:rPr>
        <w:t>email</w:t>
      </w:r>
      <w:r w:rsidR="00935E7A" w:rsidRPr="00D91626">
        <w:rPr>
          <w:lang w:val="ru-RU"/>
        </w:rPr>
        <w:t>]</w:t>
      </w:r>
    </w:p>
    <w:p w14:paraId="2CF7C2DB" w14:textId="77777777" w:rsidR="00935E7A" w:rsidRPr="00D54DCD" w:rsidRDefault="00935E7A" w:rsidP="00935E7A">
      <w:pPr>
        <w:rPr>
          <w:lang w:val="ru-RU"/>
        </w:rPr>
      </w:pPr>
    </w:p>
    <w:p w14:paraId="37FB143D" w14:textId="77777777" w:rsidR="00935E7A" w:rsidRPr="00D54DCD" w:rsidRDefault="00935E7A" w:rsidP="00935E7A">
      <w:pPr>
        <w:rPr>
          <w:lang w:val="ru-RU"/>
        </w:rPr>
      </w:pPr>
      <w:r w:rsidRPr="00D54DCD">
        <w:rPr>
          <w:lang w:val="ru-RU"/>
        </w:rPr>
        <w:t>ФИО:</w:t>
      </w:r>
      <w:r w:rsidRPr="00D54DCD">
        <w:rPr>
          <w:lang w:val="ru-RU"/>
        </w:rPr>
        <w:tab/>
      </w:r>
      <w:r w:rsidRPr="00D54DCD">
        <w:rPr>
          <w:lang w:val="ru-RU"/>
        </w:rPr>
        <w:tab/>
      </w:r>
      <w:r w:rsidRPr="00D54DCD">
        <w:rPr>
          <w:lang w:val="ru-RU"/>
        </w:rPr>
        <w:tab/>
        <w:t>______________________________</w:t>
      </w:r>
    </w:p>
    <w:p w14:paraId="36444958" w14:textId="77777777" w:rsidR="00935E7A" w:rsidRPr="0082767C" w:rsidRDefault="00935E7A" w:rsidP="00935E7A">
      <w:pPr>
        <w:rPr>
          <w:lang w:val="ru-RU"/>
        </w:rPr>
      </w:pPr>
      <w:r>
        <w:rPr>
          <w:lang w:val="ru-RU"/>
        </w:rPr>
        <w:t>Должность</w:t>
      </w:r>
      <w:r w:rsidRPr="00D91626">
        <w:rPr>
          <w:lang w:val="ru-RU"/>
        </w:rPr>
        <w:t>:</w:t>
      </w:r>
      <w:r w:rsidRPr="00D91626">
        <w:rPr>
          <w:lang w:val="ru-RU"/>
        </w:rPr>
        <w:tab/>
      </w:r>
      <w:r w:rsidRPr="00D91626">
        <w:rPr>
          <w:lang w:val="ru-RU"/>
        </w:rPr>
        <w:tab/>
        <w:t>______________________________</w:t>
      </w:r>
    </w:p>
    <w:p w14:paraId="74BE7EFF" w14:textId="77777777" w:rsidR="00935E7A" w:rsidRPr="00D54DCD" w:rsidRDefault="00935E7A" w:rsidP="00935E7A">
      <w:pPr>
        <w:rPr>
          <w:lang w:val="ru-RU"/>
        </w:rPr>
      </w:pPr>
      <w:r w:rsidRPr="00D54DCD">
        <w:rPr>
          <w:lang w:val="ru-RU"/>
        </w:rPr>
        <w:t>Подпись:</w:t>
      </w:r>
      <w:r w:rsidRPr="00D54DCD">
        <w:rPr>
          <w:lang w:val="ru-RU"/>
        </w:rPr>
        <w:tab/>
      </w:r>
      <w:r w:rsidRPr="00D54DCD">
        <w:rPr>
          <w:lang w:val="ru-RU"/>
        </w:rPr>
        <w:tab/>
        <w:t xml:space="preserve">______________________________ </w:t>
      </w:r>
      <w:r w:rsidRPr="00D54DCD">
        <w:rPr>
          <w:sz w:val="14"/>
          <w:szCs w:val="14"/>
          <w:lang w:val="ru-RU"/>
        </w:rPr>
        <w:t>М.П.</w:t>
      </w:r>
    </w:p>
    <w:p w14:paraId="4B1AE829" w14:textId="77777777" w:rsidR="00935E7A" w:rsidRDefault="00935E7A" w:rsidP="00935E7A">
      <w:pPr>
        <w:rPr>
          <w:lang w:val="ru-RU"/>
        </w:rPr>
      </w:pPr>
      <w:r w:rsidRPr="00D54DCD">
        <w:rPr>
          <w:lang w:val="ru-RU"/>
        </w:rPr>
        <w:t xml:space="preserve">Дата: </w:t>
      </w:r>
      <w:r w:rsidRPr="00D54DCD">
        <w:rPr>
          <w:lang w:val="ru-RU"/>
        </w:rPr>
        <w:tab/>
      </w:r>
      <w:r w:rsidRPr="00D54DCD">
        <w:rPr>
          <w:lang w:val="ru-RU"/>
        </w:rPr>
        <w:tab/>
      </w:r>
      <w:r w:rsidRPr="00D54DCD">
        <w:rPr>
          <w:lang w:val="ru-RU"/>
        </w:rPr>
        <w:tab/>
        <w:t>______________________________</w:t>
      </w:r>
    </w:p>
    <w:p w14:paraId="3F7817F7" w14:textId="6249398B" w:rsidR="00EE3C22" w:rsidRPr="00023D07" w:rsidRDefault="00EE3C22" w:rsidP="00935E7A">
      <w:pPr>
        <w:rPr>
          <w:lang w:val="ru-RU"/>
        </w:rPr>
      </w:pPr>
    </w:p>
    <w:sectPr w:rsidR="00EE3C22" w:rsidRPr="00023D07" w:rsidSect="000840B7">
      <w:footerReference w:type="default" r:id="rId13"/>
      <w:footerReference w:type="first" r:id="rId14"/>
      <w:pgSz w:w="11909" w:h="16834" w:code="9"/>
      <w:pgMar w:top="1440" w:right="1440" w:bottom="1800" w:left="1440" w:header="720" w:footer="720" w:gutter="0"/>
      <w:cols w:space="720"/>
      <w:noEndnote/>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Автор" w:date="2022-12-14T16:07:00Z" w:initials="A">
    <w:p w14:paraId="10786B4B" w14:textId="77777777" w:rsidR="00675487" w:rsidRDefault="00675487" w:rsidP="00127AF8">
      <w:pPr>
        <w:pStyle w:val="aff"/>
      </w:pPr>
      <w:r>
        <w:rPr>
          <w:rStyle w:val="afe"/>
        </w:rPr>
        <w:annotationRef/>
      </w:r>
      <w:r>
        <w:t>Формулировка для стороны - физического лица</w:t>
      </w:r>
    </w:p>
  </w:comment>
  <w:comment w:id="1" w:author="Автор" w:date="2022-12-14T16:07:00Z" w:initials="A">
    <w:p w14:paraId="691414A3" w14:textId="6632C2A2" w:rsidR="00675487" w:rsidRDefault="00675487" w:rsidP="00DF3B54">
      <w:pPr>
        <w:pStyle w:val="aff"/>
      </w:pPr>
      <w:r>
        <w:rPr>
          <w:rStyle w:val="afe"/>
        </w:rPr>
        <w:annotationRef/>
      </w:r>
      <w:r>
        <w:t>Формулировка для стороны - ИП</w:t>
      </w:r>
    </w:p>
  </w:comment>
  <w:comment w:id="2" w:author="Автор" w:date="2022-12-14T16:07:00Z" w:initials="A">
    <w:p w14:paraId="60040E36" w14:textId="77777777" w:rsidR="00675487" w:rsidRDefault="00675487" w:rsidP="00605CF9">
      <w:pPr>
        <w:pStyle w:val="aff"/>
      </w:pPr>
      <w:r>
        <w:rPr>
          <w:rStyle w:val="afe"/>
        </w:rPr>
        <w:annotationRef/>
      </w:r>
      <w:r>
        <w:t>Формулировка для стороны - юридического лица</w:t>
      </w:r>
    </w:p>
  </w:comment>
  <w:comment w:id="6" w:author="Автор" w:date="2022-12-14T15:20:00Z" w:initials="A">
    <w:p w14:paraId="77DF211D" w14:textId="1E16B1F9" w:rsidR="00611B64" w:rsidRDefault="00E40013" w:rsidP="007A5206">
      <w:pPr>
        <w:pStyle w:val="aff"/>
      </w:pPr>
      <w:r>
        <w:rPr>
          <w:rStyle w:val="afe"/>
        </w:rPr>
        <w:annotationRef/>
      </w:r>
      <w:r w:rsidR="00611B64">
        <w:t xml:space="preserve">Для объектов, переход прав на которые </w:t>
      </w:r>
      <w:r w:rsidR="00611B64">
        <w:rPr>
          <w:b/>
          <w:bCs/>
        </w:rPr>
        <w:t>не требует</w:t>
      </w:r>
      <w:r w:rsidR="00611B64">
        <w:t xml:space="preserve"> регистрации в Роспатенте</w:t>
      </w:r>
    </w:p>
  </w:comment>
  <w:comment w:id="8" w:author="Автор" w:date="2022-12-14T15:21:00Z" w:initials="A">
    <w:p w14:paraId="4CE4125D" w14:textId="62A304E6" w:rsidR="00611B64" w:rsidRDefault="00E40013" w:rsidP="00CF1F67">
      <w:pPr>
        <w:pStyle w:val="aff"/>
      </w:pPr>
      <w:r>
        <w:rPr>
          <w:rStyle w:val="afe"/>
        </w:rPr>
        <w:annotationRef/>
      </w:r>
      <w:r w:rsidR="00611B64">
        <w:t xml:space="preserve">Для объектов, переход прав на которые </w:t>
      </w:r>
      <w:r w:rsidR="00611B64">
        <w:rPr>
          <w:b/>
          <w:bCs/>
        </w:rPr>
        <w:t>требует</w:t>
      </w:r>
      <w:r w:rsidR="00611B64">
        <w:t xml:space="preserve"> регистрации в Роспатенте</w:t>
      </w:r>
    </w:p>
  </w:comment>
  <w:comment w:id="9" w:author="Автор" w:date="2022-12-28T16:17:00Z" w:initials="A">
    <w:p w14:paraId="4524E825" w14:textId="77777777" w:rsidR="0066699F" w:rsidRDefault="0066699F" w:rsidP="006A6623">
      <w:pPr>
        <w:pStyle w:val="aff"/>
      </w:pPr>
      <w:r>
        <w:rPr>
          <w:rStyle w:val="afe"/>
        </w:rPr>
        <w:annotationRef/>
      </w:r>
      <w:r>
        <w:t>Включается только в случае наличия товарных знаков и знаков обслуживания</w:t>
      </w:r>
    </w:p>
  </w:comment>
  <w:comment w:id="10" w:author="Автор" w:date="2022-12-14T15:23:00Z" w:initials="A">
    <w:p w14:paraId="72C379E2" w14:textId="2AEDCFA9" w:rsidR="00141B71" w:rsidRDefault="00141B71" w:rsidP="00275B62">
      <w:pPr>
        <w:pStyle w:val="aff"/>
      </w:pPr>
      <w:r>
        <w:rPr>
          <w:rStyle w:val="afe"/>
        </w:rPr>
        <w:annotationRef/>
      </w:r>
      <w:r>
        <w:t>Правообладателем данных объектов ИС может быть только юридическое лицо или ИП. Следовательно, в случае передачи исключительных прав на них необходимо изменить сторону в начале договора с физического лица на соответствующее лицо</w:t>
      </w:r>
    </w:p>
  </w:comment>
  <w:comment w:id="11" w:author="Автор" w:date="2022-12-14T15:25:00Z" w:initials="A">
    <w:p w14:paraId="3D2C3591" w14:textId="77777777" w:rsidR="00611B64" w:rsidRDefault="00A40460" w:rsidP="00D81482">
      <w:pPr>
        <w:pStyle w:val="aff"/>
      </w:pPr>
      <w:r>
        <w:rPr>
          <w:rStyle w:val="afe"/>
        </w:rPr>
        <w:annotationRef/>
      </w:r>
      <w:r w:rsidR="00611B64">
        <w:t xml:space="preserve">Для объектов, переход прав на которые </w:t>
      </w:r>
      <w:r w:rsidR="00611B64">
        <w:rPr>
          <w:b/>
          <w:bCs/>
        </w:rPr>
        <w:t>не требует</w:t>
      </w:r>
      <w:r w:rsidR="00611B64">
        <w:t xml:space="preserve"> регистрации в Роспатенте</w:t>
      </w:r>
    </w:p>
  </w:comment>
  <w:comment w:id="12" w:author="Автор" w:date="2022-12-14T15:28:00Z" w:initials="A">
    <w:p w14:paraId="73372495" w14:textId="77777777" w:rsidR="00611B64" w:rsidRDefault="0087527A" w:rsidP="004A6F73">
      <w:pPr>
        <w:pStyle w:val="aff"/>
      </w:pPr>
      <w:r>
        <w:rPr>
          <w:rStyle w:val="afe"/>
        </w:rPr>
        <w:annotationRef/>
      </w:r>
      <w:r w:rsidR="00611B64">
        <w:t xml:space="preserve">Для объектов, переход прав на которые </w:t>
      </w:r>
      <w:r w:rsidR="00611B64">
        <w:rPr>
          <w:b/>
          <w:bCs/>
        </w:rPr>
        <w:t>требует</w:t>
      </w:r>
      <w:r w:rsidR="00611B64">
        <w:t xml:space="preserve"> регистрации в Роспатенте</w:t>
      </w:r>
    </w:p>
  </w:comment>
  <w:comment w:id="13" w:author="Автор" w:date="2022-12-14T11:34:00Z" w:initials="A">
    <w:p w14:paraId="69C563A1" w14:textId="762FBBAD" w:rsidR="00611B64" w:rsidRDefault="00F93D95" w:rsidP="0026225E">
      <w:pPr>
        <w:pStyle w:val="aff"/>
      </w:pPr>
      <w:r>
        <w:rPr>
          <w:rStyle w:val="afe"/>
        </w:rPr>
        <w:annotationRef/>
      </w:r>
      <w:r w:rsidR="00611B64">
        <w:t xml:space="preserve">Только для объектов, переход прав на которые </w:t>
      </w:r>
      <w:r w:rsidR="00611B64">
        <w:rPr>
          <w:b/>
          <w:bCs/>
        </w:rPr>
        <w:t>не требует</w:t>
      </w:r>
      <w:r w:rsidR="00611B64">
        <w:t xml:space="preserve"> регистрации в Роспатенте</w:t>
      </w:r>
    </w:p>
  </w:comment>
  <w:comment w:id="15" w:author="Автор" w:date="2022-12-14T15:31:00Z" w:initials="A">
    <w:p w14:paraId="7BB4E99F" w14:textId="265E4381" w:rsidR="00611B64" w:rsidRDefault="00611B64" w:rsidP="00187546">
      <w:pPr>
        <w:pStyle w:val="aff"/>
      </w:pPr>
      <w:r>
        <w:rPr>
          <w:rStyle w:val="afe"/>
        </w:rPr>
        <w:annotationRef/>
      </w:r>
      <w:r>
        <w:t xml:space="preserve">Для объектов, переход прав на которые </w:t>
      </w:r>
      <w:r>
        <w:rPr>
          <w:b/>
          <w:bCs/>
        </w:rPr>
        <w:t>не требует</w:t>
      </w:r>
      <w:r>
        <w:t xml:space="preserve"> регистрации в Роспатенте</w:t>
      </w:r>
    </w:p>
  </w:comment>
  <w:comment w:id="16" w:author="Автор" w:date="2022-12-14T15:31:00Z" w:initials="A">
    <w:p w14:paraId="07777AC6" w14:textId="7B84E80A" w:rsidR="00611B64" w:rsidRDefault="00611B64" w:rsidP="004709B9">
      <w:pPr>
        <w:pStyle w:val="aff"/>
      </w:pPr>
      <w:r>
        <w:rPr>
          <w:rStyle w:val="afe"/>
        </w:rPr>
        <w:annotationRef/>
      </w:r>
      <w:r>
        <w:t xml:space="preserve">Для объектов, переход прав на которые </w:t>
      </w:r>
      <w:r>
        <w:rPr>
          <w:b/>
          <w:bCs/>
        </w:rPr>
        <w:t>требует</w:t>
      </w:r>
      <w:r>
        <w:t xml:space="preserve"> регистрации в Роспатенте</w:t>
      </w:r>
    </w:p>
  </w:comment>
  <w:comment w:id="24" w:author="Автор" w:date="2022-12-14T15:36:00Z" w:initials="A">
    <w:p w14:paraId="56BAF788" w14:textId="77777777" w:rsidR="00CA0D42" w:rsidRDefault="00CA0D42" w:rsidP="002F7082">
      <w:pPr>
        <w:pStyle w:val="aff"/>
      </w:pPr>
      <w:r>
        <w:rPr>
          <w:rStyle w:val="afe"/>
        </w:rPr>
        <w:annotationRef/>
      </w:r>
      <w:r>
        <w:t>В соответствии с судебной практикой РФ вознаграждение за отчуждение исключительных прав на служебное произведение не может поглощаться заработной платой. Как правило, положения о выплате такого вознаграждения устанавливаются в локальных нормативных актах (к примеру, в положении об оплате труда)</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0786B4B" w15:done="0"/>
  <w15:commentEx w15:paraId="691414A3" w15:done="0"/>
  <w15:commentEx w15:paraId="60040E36" w15:done="0"/>
  <w15:commentEx w15:paraId="77DF211D" w15:done="0"/>
  <w15:commentEx w15:paraId="4CE4125D" w15:done="0"/>
  <w15:commentEx w15:paraId="4524E825" w15:done="0"/>
  <w15:commentEx w15:paraId="72C379E2" w15:done="0"/>
  <w15:commentEx w15:paraId="3D2C3591" w15:done="0"/>
  <w15:commentEx w15:paraId="73372495" w15:done="0"/>
  <w15:commentEx w15:paraId="69C563A1" w15:done="0"/>
  <w15:commentEx w15:paraId="7BB4E99F" w15:done="0"/>
  <w15:commentEx w15:paraId="07777AC6" w15:done="0"/>
  <w15:commentEx w15:paraId="56BAF78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47335" w16cex:dateUtc="2022-12-14T13:07:00Z"/>
  <w16cex:commentExtensible w16cex:durableId="27447324" w16cex:dateUtc="2022-12-14T13:07:00Z"/>
  <w16cex:commentExtensible w16cex:durableId="27447345" w16cex:dateUtc="2022-12-14T13:07:00Z"/>
  <w16cex:commentExtensible w16cex:durableId="2744684E" w16cex:dateUtc="2022-12-14T12:20:00Z"/>
  <w16cex:commentExtensible w16cex:durableId="27446874" w16cex:dateUtc="2022-12-14T12:21:00Z"/>
  <w16cex:commentExtensible w16cex:durableId="2756EA8A" w16cex:dateUtc="2022-12-28T13:17:00Z"/>
  <w16cex:commentExtensible w16cex:durableId="274468FE" w16cex:dateUtc="2022-12-14T12:23:00Z"/>
  <w16cex:commentExtensible w16cex:durableId="27446985" w16cex:dateUtc="2022-12-14T12:25:00Z"/>
  <w16cex:commentExtensible w16cex:durableId="27446A24" w16cex:dateUtc="2022-12-14T12:28:00Z"/>
  <w16cex:commentExtensible w16cex:durableId="2744333F" w16cex:dateUtc="2022-12-14T08:34:00Z"/>
  <w16cex:commentExtensible w16cex:durableId="27446ACC" w16cex:dateUtc="2022-12-14T12:31:00Z"/>
  <w16cex:commentExtensible w16cex:durableId="27446ADE" w16cex:dateUtc="2022-12-14T12:31:00Z"/>
  <w16cex:commentExtensible w16cex:durableId="27446BEF" w16cex:dateUtc="2022-12-14T12: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0786B4B" w16cid:durableId="27447335"/>
  <w16cid:commentId w16cid:paraId="691414A3" w16cid:durableId="27447324"/>
  <w16cid:commentId w16cid:paraId="60040E36" w16cid:durableId="27447345"/>
  <w16cid:commentId w16cid:paraId="77DF211D" w16cid:durableId="2744684E"/>
  <w16cid:commentId w16cid:paraId="4CE4125D" w16cid:durableId="27446874"/>
  <w16cid:commentId w16cid:paraId="4524E825" w16cid:durableId="2756EA8A"/>
  <w16cid:commentId w16cid:paraId="72C379E2" w16cid:durableId="274468FE"/>
  <w16cid:commentId w16cid:paraId="3D2C3591" w16cid:durableId="27446985"/>
  <w16cid:commentId w16cid:paraId="73372495" w16cid:durableId="27446A24"/>
  <w16cid:commentId w16cid:paraId="69C563A1" w16cid:durableId="2744333F"/>
  <w16cid:commentId w16cid:paraId="7BB4E99F" w16cid:durableId="27446ACC"/>
  <w16cid:commentId w16cid:paraId="07777AC6" w16cid:durableId="27446ADE"/>
  <w16cid:commentId w16cid:paraId="56BAF788" w16cid:durableId="27446BE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A9393" w14:textId="77777777" w:rsidR="002E3676" w:rsidRDefault="002E3676">
      <w:r>
        <w:separator/>
      </w:r>
    </w:p>
  </w:endnote>
  <w:endnote w:type="continuationSeparator" w:id="0">
    <w:p w14:paraId="42BD5E10" w14:textId="77777777" w:rsidR="002E3676" w:rsidRDefault="002E3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charset w:val="00"/>
    <w:family w:val="roman"/>
    <w:pitch w:val="variable"/>
    <w:sig w:usb0="00000207" w:usb1="00000000" w:usb2="00000000" w:usb3="00000000" w:csb0="00000097"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TZhongsong">
    <w:altName w:val="STZhongsong"/>
    <w:charset w:val="86"/>
    <w:family w:val="auto"/>
    <w:pitch w:val="variable"/>
    <w:sig w:usb0="00000287" w:usb1="080F0000" w:usb2="00000010" w:usb3="00000000" w:csb0="0004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4529335"/>
      <w:docPartObj>
        <w:docPartGallery w:val="Page Numbers (Bottom of Page)"/>
        <w:docPartUnique/>
      </w:docPartObj>
    </w:sdtPr>
    <w:sdtEndPr>
      <w:rPr>
        <w:noProof/>
      </w:rPr>
    </w:sdtEndPr>
    <w:sdtContent>
      <w:p w14:paraId="71890F84" w14:textId="618CC686" w:rsidR="00716203" w:rsidRDefault="00716203" w:rsidP="000840B7">
        <w:pPr>
          <w:pStyle w:val="ac"/>
          <w:spacing w:after="0"/>
          <w:jc w:val="center"/>
        </w:pPr>
      </w:p>
      <w:p w14:paraId="70A8EB34" w14:textId="77777777" w:rsidR="00235779" w:rsidRDefault="00235779" w:rsidP="000840B7">
        <w:pPr>
          <w:pStyle w:val="ac"/>
          <w:spacing w:after="0"/>
          <w:jc w:val="cente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2"/>
          <w:gridCol w:w="3000"/>
          <w:gridCol w:w="2997"/>
        </w:tblGrid>
        <w:tr w:rsidR="00716203" w14:paraId="204F526D" w14:textId="77777777" w:rsidTr="00984FDB">
          <w:tc>
            <w:tcPr>
              <w:tcW w:w="3081" w:type="dxa"/>
              <w:vAlign w:val="center"/>
            </w:tcPr>
            <w:p w14:paraId="288BF9BC" w14:textId="4A40525A" w:rsidR="00716203" w:rsidRPr="00C824E3" w:rsidRDefault="00000000" w:rsidP="00984FDB">
              <w:pPr>
                <w:pStyle w:val="ac"/>
                <w:spacing w:after="0"/>
                <w:jc w:val="left"/>
                <w:rPr>
                  <w:rFonts w:ascii="Arial" w:hAnsi="Arial" w:cs="Arial"/>
                  <w:lang w:val="en-US"/>
                </w:rPr>
              </w:pPr>
              <w:hyperlink r:id="rId1" w:history="1">
                <w:r w:rsidR="00984FDB" w:rsidRPr="00140D71">
                  <w:rPr>
                    <w:rStyle w:val="affc"/>
                    <w:rFonts w:ascii="Arial" w:hAnsi="Arial" w:cs="Arial"/>
                    <w:sz w:val="16"/>
                    <w:szCs w:val="18"/>
                    <w:lang w:val="en-US"/>
                  </w:rPr>
                  <w:t>www.buzko.legal</w:t>
                </w:r>
              </w:hyperlink>
              <w:r w:rsidR="00984FDB">
                <w:rPr>
                  <w:rFonts w:ascii="Arial" w:hAnsi="Arial" w:cs="Arial"/>
                  <w:sz w:val="16"/>
                  <w:szCs w:val="18"/>
                  <w:lang w:val="en-US"/>
                </w:rPr>
                <w:t xml:space="preserve"> </w:t>
              </w:r>
            </w:p>
          </w:tc>
          <w:tc>
            <w:tcPr>
              <w:tcW w:w="3082" w:type="dxa"/>
              <w:vAlign w:val="center"/>
            </w:tcPr>
            <w:p w14:paraId="1CF86688" w14:textId="06CE1352" w:rsidR="00716203" w:rsidRDefault="00716203" w:rsidP="00984FDB">
              <w:pPr>
                <w:pStyle w:val="ac"/>
                <w:spacing w:after="0"/>
                <w:jc w:val="center"/>
              </w:pPr>
              <w:r>
                <w:fldChar w:fldCharType="begin"/>
              </w:r>
              <w:r>
                <w:instrText xml:space="preserve"> PAGE   \* MERGEFORMAT </w:instrText>
              </w:r>
              <w:r>
                <w:fldChar w:fldCharType="separate"/>
              </w:r>
              <w:r>
                <w:t>2</w:t>
              </w:r>
              <w:r>
                <w:rPr>
                  <w:noProof/>
                </w:rPr>
                <w:fldChar w:fldCharType="end"/>
              </w:r>
            </w:p>
          </w:tc>
          <w:tc>
            <w:tcPr>
              <w:tcW w:w="3082" w:type="dxa"/>
              <w:vAlign w:val="center"/>
            </w:tcPr>
            <w:p w14:paraId="008242F5" w14:textId="77777777" w:rsidR="00716203" w:rsidRDefault="00716203" w:rsidP="00984FDB">
              <w:pPr>
                <w:pStyle w:val="ac"/>
                <w:spacing w:after="0"/>
                <w:jc w:val="right"/>
              </w:pPr>
            </w:p>
          </w:tc>
        </w:tr>
      </w:tbl>
      <w:p w14:paraId="04888F35" w14:textId="3B8687F0" w:rsidR="00716203" w:rsidRDefault="00000000" w:rsidP="00716203">
        <w:pPr>
          <w:pStyle w:val="ac"/>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43052" w14:textId="34933C93" w:rsidR="000840B7" w:rsidRDefault="000840B7" w:rsidP="00333B22">
    <w:pPr>
      <w:spacing w:after="0"/>
      <w:jc w:val="center"/>
    </w:pPr>
  </w:p>
  <w:p w14:paraId="0F87A334" w14:textId="77777777" w:rsidR="00235779" w:rsidRDefault="00235779" w:rsidP="00333B22">
    <w:pPr>
      <w:spacing w:after="0"/>
      <w:jc w:val="cente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3"/>
      <w:gridCol w:w="2998"/>
      <w:gridCol w:w="2998"/>
    </w:tblGrid>
    <w:tr w:rsidR="000840B7" w14:paraId="64FBA1AA" w14:textId="77777777" w:rsidTr="00F81FFC">
      <w:tc>
        <w:tcPr>
          <w:tcW w:w="3081" w:type="dxa"/>
          <w:vAlign w:val="center"/>
        </w:tcPr>
        <w:p w14:paraId="79BC6558" w14:textId="77777777" w:rsidR="000840B7" w:rsidRPr="00C824E3" w:rsidRDefault="00000000" w:rsidP="00333B22">
          <w:pPr>
            <w:pStyle w:val="ac"/>
            <w:spacing w:after="0"/>
            <w:jc w:val="left"/>
            <w:rPr>
              <w:rFonts w:ascii="Arial" w:hAnsi="Arial" w:cs="Arial"/>
              <w:lang w:val="en-US"/>
            </w:rPr>
          </w:pPr>
          <w:hyperlink r:id="rId1" w:history="1">
            <w:r w:rsidR="000840B7" w:rsidRPr="00140D71">
              <w:rPr>
                <w:rStyle w:val="affc"/>
                <w:rFonts w:ascii="Arial" w:hAnsi="Arial" w:cs="Arial"/>
                <w:sz w:val="16"/>
                <w:szCs w:val="18"/>
                <w:lang w:val="en-US"/>
              </w:rPr>
              <w:t>www.buzko.legal</w:t>
            </w:r>
          </w:hyperlink>
          <w:r w:rsidR="000840B7">
            <w:rPr>
              <w:rFonts w:ascii="Arial" w:hAnsi="Arial" w:cs="Arial"/>
              <w:sz w:val="16"/>
              <w:szCs w:val="18"/>
              <w:lang w:val="en-US"/>
            </w:rPr>
            <w:t xml:space="preserve"> </w:t>
          </w:r>
        </w:p>
      </w:tc>
      <w:tc>
        <w:tcPr>
          <w:tcW w:w="3082" w:type="dxa"/>
          <w:vAlign w:val="center"/>
        </w:tcPr>
        <w:p w14:paraId="4B88E2F8" w14:textId="06261803" w:rsidR="000840B7" w:rsidRDefault="000840B7" w:rsidP="00333B22">
          <w:pPr>
            <w:pStyle w:val="ac"/>
            <w:spacing w:after="0"/>
            <w:jc w:val="center"/>
          </w:pPr>
        </w:p>
      </w:tc>
      <w:tc>
        <w:tcPr>
          <w:tcW w:w="3082" w:type="dxa"/>
          <w:vAlign w:val="center"/>
        </w:tcPr>
        <w:p w14:paraId="5D7823A0" w14:textId="77777777" w:rsidR="000840B7" w:rsidRDefault="000840B7" w:rsidP="00333B22">
          <w:pPr>
            <w:pStyle w:val="ac"/>
            <w:spacing w:after="0"/>
            <w:jc w:val="right"/>
          </w:pPr>
        </w:p>
      </w:tc>
    </w:tr>
  </w:tbl>
  <w:p w14:paraId="442503F8" w14:textId="77777777" w:rsidR="000840B7" w:rsidRDefault="000840B7" w:rsidP="00333B22">
    <w:pPr>
      <w:pStyle w:val="ac"/>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5F457" w14:textId="77777777" w:rsidR="002E3676" w:rsidRDefault="002E3676">
      <w:r>
        <w:separator/>
      </w:r>
    </w:p>
  </w:footnote>
  <w:footnote w:type="continuationSeparator" w:id="0">
    <w:p w14:paraId="4000C35C" w14:textId="77777777" w:rsidR="002E3676" w:rsidRDefault="002E36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E68C686"/>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C0D2E31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1B0CE90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43B60B18"/>
    <w:lvl w:ilvl="0">
      <w:start w:val="1"/>
      <w:numFmt w:val="decimal"/>
      <w:pStyle w:val="2"/>
      <w:lvlText w:val="%1."/>
      <w:lvlJc w:val="left"/>
      <w:pPr>
        <w:tabs>
          <w:tab w:val="num" w:pos="643"/>
        </w:tabs>
        <w:ind w:left="643" w:hanging="360"/>
      </w:pPr>
    </w:lvl>
  </w:abstractNum>
  <w:abstractNum w:abstractNumId="4" w15:restartNumberingAfterBreak="0">
    <w:nsid w:val="FFFFFF88"/>
    <w:multiLevelType w:val="singleLevel"/>
    <w:tmpl w:val="76145990"/>
    <w:lvl w:ilvl="0">
      <w:start w:val="1"/>
      <w:numFmt w:val="decimal"/>
      <w:pStyle w:val="a"/>
      <w:lvlText w:val="%1."/>
      <w:lvlJc w:val="left"/>
      <w:pPr>
        <w:tabs>
          <w:tab w:val="num" w:pos="360"/>
        </w:tabs>
        <w:ind w:left="360" w:hanging="360"/>
      </w:pPr>
    </w:lvl>
  </w:abstractNum>
  <w:abstractNum w:abstractNumId="5" w15:restartNumberingAfterBreak="0">
    <w:nsid w:val="00000007"/>
    <w:multiLevelType w:val="multilevel"/>
    <w:tmpl w:val="8DC8B386"/>
    <w:name w:val="zzmpUKShdB||UK Shd B|2|3|0|4|2|33||1|2|41||1|2|32||1|2|32||1|2|32||1|2|32||1|2|32||1|2|32||1|2|32||"/>
    <w:lvl w:ilvl="0">
      <w:start w:val="1"/>
      <w:numFmt w:val="decimal"/>
      <w:isLgl/>
      <w:suff w:val="nothing"/>
      <w:lvlText w:val="ПРИЛОЖЕНИЕ%1"/>
      <w:lvlJc w:val="left"/>
      <w:pPr>
        <w:ind w:left="0" w:firstLine="0"/>
      </w:pPr>
      <w:rPr>
        <w:rFonts w:ascii="Arial" w:hAnsi="Arial" w:cs="Arial" w:hint="default"/>
        <w:b/>
        <w:i w:val="0"/>
        <w:caps/>
        <w:smallCaps w:val="0"/>
        <w:color w:val="auto"/>
        <w:sz w:val="22"/>
        <w:u w:val="none"/>
      </w:rPr>
    </w:lvl>
    <w:lvl w:ilvl="1">
      <w:start w:val="1"/>
      <w:numFmt w:val="decimal"/>
      <w:pStyle w:val="UKShdAL2"/>
      <w:lvlText w:val="%2"/>
      <w:lvlJc w:val="left"/>
      <w:pPr>
        <w:tabs>
          <w:tab w:val="num" w:pos="720"/>
        </w:tabs>
        <w:ind w:left="720" w:hanging="720"/>
      </w:pPr>
      <w:rPr>
        <w:rFonts w:ascii="Arial" w:hAnsi="Arial" w:cs="Arial" w:hint="default"/>
        <w:b w:val="0"/>
        <w:i w:val="0"/>
        <w:caps/>
        <w:smallCaps w:val="0"/>
        <w:color w:val="auto"/>
        <w:sz w:val="20"/>
        <w:szCs w:val="20"/>
        <w:u w:val="none"/>
      </w:rPr>
    </w:lvl>
    <w:lvl w:ilvl="2">
      <w:start w:val="1"/>
      <w:numFmt w:val="decimal"/>
      <w:pStyle w:val="UKShdAL3"/>
      <w:lvlText w:val="%2.%3"/>
      <w:lvlJc w:val="left"/>
      <w:pPr>
        <w:tabs>
          <w:tab w:val="num" w:pos="720"/>
        </w:tabs>
        <w:ind w:left="720" w:hanging="720"/>
      </w:pPr>
      <w:rPr>
        <w:rFonts w:ascii="Arial" w:hAnsi="Arial" w:cs="Arial" w:hint="default"/>
        <w:b w:val="0"/>
        <w:i w:val="0"/>
        <w:caps w:val="0"/>
        <w:color w:val="auto"/>
        <w:sz w:val="20"/>
        <w:szCs w:val="20"/>
        <w:u w:val="none"/>
      </w:rPr>
    </w:lvl>
    <w:lvl w:ilvl="3">
      <w:start w:val="1"/>
      <w:numFmt w:val="lowerLetter"/>
      <w:lvlText w:val="(%4)"/>
      <w:lvlJc w:val="left"/>
      <w:pPr>
        <w:tabs>
          <w:tab w:val="num" w:pos="1440"/>
        </w:tabs>
        <w:ind w:left="1440" w:hanging="720"/>
      </w:pPr>
      <w:rPr>
        <w:rFonts w:ascii="Arial" w:hAnsi="Arial" w:cs="Arial" w:hint="default"/>
        <w:b w:val="0"/>
        <w:i w:val="0"/>
        <w:caps w:val="0"/>
        <w:color w:val="auto"/>
        <w:sz w:val="20"/>
        <w:szCs w:val="20"/>
        <w:u w:val="none"/>
      </w:rPr>
    </w:lvl>
    <w:lvl w:ilvl="4">
      <w:start w:val="1"/>
      <w:numFmt w:val="lowerRoman"/>
      <w:lvlText w:val="(%5)"/>
      <w:lvlJc w:val="left"/>
      <w:pPr>
        <w:tabs>
          <w:tab w:val="num" w:pos="2160"/>
        </w:tabs>
        <w:ind w:left="2160" w:hanging="720"/>
      </w:pPr>
      <w:rPr>
        <w:rFonts w:ascii="Arial" w:hAnsi="Arial" w:cs="Arial" w:hint="default"/>
        <w:b w:val="0"/>
        <w:i w:val="0"/>
        <w:caps w:val="0"/>
        <w:color w:val="auto"/>
        <w:sz w:val="22"/>
        <w:u w:val="none"/>
      </w:rPr>
    </w:lvl>
    <w:lvl w:ilvl="5">
      <w:start w:val="1"/>
      <w:numFmt w:val="upperLetter"/>
      <w:lvlText w:val="(%6)"/>
      <w:lvlJc w:val="left"/>
      <w:pPr>
        <w:tabs>
          <w:tab w:val="num" w:pos="2880"/>
        </w:tabs>
        <w:ind w:left="2880" w:hanging="720"/>
      </w:pPr>
      <w:rPr>
        <w:rFonts w:ascii="Arial" w:hAnsi="Arial" w:cs="Arial" w:hint="default"/>
        <w:b w:val="0"/>
        <w:i w:val="0"/>
        <w:caps w:val="0"/>
        <w:color w:val="auto"/>
        <w:sz w:val="22"/>
        <w:u w:val="none"/>
      </w:rPr>
    </w:lvl>
    <w:lvl w:ilvl="6">
      <w:start w:val="1"/>
      <w:numFmt w:val="upperRoman"/>
      <w:lvlText w:val="(%7)"/>
      <w:lvlJc w:val="left"/>
      <w:pPr>
        <w:tabs>
          <w:tab w:val="num" w:pos="3600"/>
        </w:tabs>
        <w:ind w:left="3600" w:hanging="720"/>
      </w:pPr>
      <w:rPr>
        <w:rFonts w:ascii="Arial" w:hAnsi="Arial" w:cs="Arial" w:hint="default"/>
        <w:b w:val="0"/>
        <w:i w:val="0"/>
        <w:caps w:val="0"/>
        <w:color w:val="auto"/>
        <w:sz w:val="22"/>
        <w:u w:val="none"/>
      </w:rPr>
    </w:lvl>
    <w:lvl w:ilvl="7">
      <w:start w:val="1"/>
      <w:numFmt w:val="upperLetter"/>
      <w:lvlText w:val="%8"/>
      <w:lvlJc w:val="left"/>
      <w:pPr>
        <w:tabs>
          <w:tab w:val="num" w:pos="720"/>
        </w:tabs>
        <w:ind w:left="720" w:hanging="720"/>
      </w:pPr>
      <w:rPr>
        <w:rFonts w:ascii="Arial" w:hAnsi="Arial" w:cs="Arial" w:hint="default"/>
        <w:b w:val="0"/>
        <w:i w:val="0"/>
        <w:caps w:val="0"/>
        <w:color w:val="auto"/>
        <w:sz w:val="22"/>
        <w:u w:val="none"/>
      </w:rPr>
    </w:lvl>
    <w:lvl w:ilvl="8">
      <w:start w:val="1"/>
      <w:numFmt w:val="bullet"/>
      <w:lvlRestart w:val="0"/>
      <w:lvlText w:val="·"/>
      <w:lvlJc w:val="left"/>
      <w:pPr>
        <w:tabs>
          <w:tab w:val="num" w:pos="1440"/>
        </w:tabs>
        <w:ind w:left="1440" w:hanging="720"/>
      </w:pPr>
      <w:rPr>
        <w:rFonts w:ascii="Symbol" w:hAnsi="Symbol" w:hint="default"/>
        <w:b w:val="0"/>
        <w:i w:val="0"/>
        <w:caps w:val="0"/>
        <w:color w:val="auto"/>
        <w:sz w:val="22"/>
        <w:u w:val="none"/>
      </w:rPr>
    </w:lvl>
  </w:abstractNum>
  <w:abstractNum w:abstractNumId="6" w15:restartNumberingAfterBreak="0">
    <w:nsid w:val="006A0C89"/>
    <w:multiLevelType w:val="multilevel"/>
    <w:tmpl w:val="3EE67DAE"/>
    <w:name w:val="Plato Schedule Numbering List222222"/>
    <w:lvl w:ilvl="0">
      <w:start w:val="1"/>
      <w:numFmt w:val="decimal"/>
      <w:lvlText w:val="%1."/>
      <w:lvlJc w:val="left"/>
      <w:pPr>
        <w:tabs>
          <w:tab w:val="num" w:pos="720"/>
        </w:tabs>
        <w:ind w:left="720" w:hanging="720"/>
      </w:pPr>
      <w:rPr>
        <w:caps w:val="0"/>
        <w:effect w:val="none"/>
      </w:rPr>
    </w:lvl>
    <w:lvl w:ilvl="1">
      <w:start w:val="1"/>
      <w:numFmt w:val="decimal"/>
      <w:lvlText w:val="%1.%2"/>
      <w:lvlJc w:val="left"/>
      <w:pPr>
        <w:tabs>
          <w:tab w:val="num" w:pos="720"/>
        </w:tabs>
        <w:ind w:left="720" w:hanging="720"/>
      </w:pPr>
      <w:rPr>
        <w:caps w:val="0"/>
        <w:effect w:val="none"/>
      </w:rPr>
    </w:lvl>
    <w:lvl w:ilvl="2">
      <w:start w:val="1"/>
      <w:numFmt w:val="decimal"/>
      <w:lvlText w:val="1.5.%3"/>
      <w:lvlJc w:val="right"/>
      <w:pPr>
        <w:tabs>
          <w:tab w:val="num" w:pos="1800"/>
        </w:tabs>
        <w:ind w:left="1800" w:hanging="1080"/>
      </w:pPr>
      <w:rPr>
        <w:rFonts w:hint="default"/>
        <w:b w:val="0"/>
        <w:caps w:val="0"/>
        <w:effect w:val="none"/>
      </w:rPr>
    </w:lvl>
    <w:lvl w:ilvl="3">
      <w:start w:val="1"/>
      <w:numFmt w:val="decimal"/>
      <w:lvlText w:val="1.5.2.%4"/>
      <w:lvlJc w:val="right"/>
      <w:pPr>
        <w:tabs>
          <w:tab w:val="num" w:pos="2880"/>
        </w:tabs>
        <w:ind w:left="2880" w:hanging="1080"/>
      </w:pPr>
      <w:rPr>
        <w:rFonts w:hint="default"/>
        <w:b w:val="0"/>
        <w:caps w:val="0"/>
        <w:effect w:val="none"/>
      </w:rPr>
    </w:lvl>
    <w:lvl w:ilvl="4">
      <w:start w:val="1"/>
      <w:numFmt w:val="lowerLetter"/>
      <w:lvlText w:val="(%5)"/>
      <w:lvlJc w:val="left"/>
      <w:pPr>
        <w:tabs>
          <w:tab w:val="num" w:pos="3600"/>
        </w:tabs>
        <w:ind w:left="3600" w:hanging="720"/>
      </w:pPr>
      <w:rPr>
        <w:caps w:val="0"/>
        <w:effect w:val="none"/>
      </w:rPr>
    </w:lvl>
    <w:lvl w:ilvl="5">
      <w:start w:val="1"/>
      <w:numFmt w:val="lowerRoman"/>
      <w:lvlText w:val="(%6)"/>
      <w:lvlJc w:val="left"/>
      <w:pPr>
        <w:tabs>
          <w:tab w:val="num" w:pos="4320"/>
        </w:tabs>
        <w:ind w:left="4320" w:hanging="720"/>
      </w:pPr>
      <w:rPr>
        <w:caps w:val="0"/>
        <w:effect w:val="none"/>
      </w:rPr>
    </w:lvl>
    <w:lvl w:ilvl="6">
      <w:start w:val="1"/>
      <w:numFmt w:val="decimal"/>
      <w:lvlText w:val="(%7)"/>
      <w:lvlJc w:val="left"/>
      <w:pPr>
        <w:tabs>
          <w:tab w:val="num" w:pos="5040"/>
        </w:tabs>
        <w:ind w:left="5040" w:hanging="720"/>
      </w:pPr>
      <w:rPr>
        <w:caps w:val="0"/>
        <w:effect w:val="none"/>
      </w:rPr>
    </w:lvl>
    <w:lvl w:ilvl="7">
      <w:start w:val="1"/>
      <w:numFmt w:val="none"/>
      <w:lvlText w:val=""/>
      <w:lvlJc w:val="left"/>
      <w:pPr>
        <w:tabs>
          <w:tab w:val="num" w:pos="5040"/>
        </w:tabs>
        <w:ind w:left="5040" w:hanging="720"/>
      </w:pPr>
      <w:rPr>
        <w:caps w:val="0"/>
        <w:effect w:val="none"/>
      </w:rPr>
    </w:lvl>
    <w:lvl w:ilvl="8">
      <w:start w:val="1"/>
      <w:numFmt w:val="none"/>
      <w:lvlText w:val=""/>
      <w:lvlJc w:val="left"/>
      <w:pPr>
        <w:tabs>
          <w:tab w:val="num" w:pos="5040"/>
        </w:tabs>
        <w:ind w:left="5040" w:hanging="720"/>
      </w:pPr>
      <w:rPr>
        <w:caps w:val="0"/>
        <w:effect w:val="none"/>
      </w:rPr>
    </w:lvl>
  </w:abstractNum>
  <w:abstractNum w:abstractNumId="7" w15:restartNumberingAfterBreak="0">
    <w:nsid w:val="04723DB5"/>
    <w:multiLevelType w:val="multilevel"/>
    <w:tmpl w:val="3C8E6B88"/>
    <w:lvl w:ilvl="0">
      <w:start w:val="1"/>
      <w:numFmt w:val="russianLower"/>
      <w:pStyle w:val="a0"/>
      <w:lvlText w:val="(%1)"/>
      <w:lvlJc w:val="left"/>
      <w:pPr>
        <w:tabs>
          <w:tab w:val="num" w:pos="720"/>
        </w:tabs>
        <w:ind w:left="720" w:firstLine="0"/>
      </w:pPr>
      <w:rPr>
        <w:rFonts w:hint="default"/>
        <w:caps w:val="0"/>
        <w:effect w:val="none"/>
      </w:rPr>
    </w:lvl>
    <w:lvl w:ilvl="1">
      <w:start w:val="1"/>
      <w:numFmt w:val="none"/>
      <w:lvlRestart w:val="0"/>
      <w:pStyle w:val="20"/>
      <w:suff w:val="nothing"/>
      <w:lvlText w:val=""/>
      <w:lvlJc w:val="left"/>
      <w:pPr>
        <w:ind w:left="720" w:firstLine="0"/>
      </w:pPr>
      <w:rPr>
        <w:rFonts w:hint="default"/>
        <w:caps w:val="0"/>
        <w:effect w:val="none"/>
      </w:rPr>
    </w:lvl>
    <w:lvl w:ilvl="2">
      <w:start w:val="1"/>
      <w:numFmt w:val="russianLower"/>
      <w:lvlText w:val="(%3)"/>
      <w:lvlJc w:val="left"/>
      <w:pPr>
        <w:tabs>
          <w:tab w:val="num" w:pos="1800"/>
        </w:tabs>
        <w:ind w:left="1800" w:hanging="1080"/>
      </w:pPr>
      <w:rPr>
        <w:rFonts w:ascii="Times New Roman" w:hAnsi="Times New Roman" w:hint="default"/>
        <w:caps w:val="0"/>
        <w:sz w:val="22"/>
        <w:effect w:val="none"/>
      </w:rPr>
    </w:lvl>
    <w:lvl w:ilvl="3">
      <w:start w:val="1"/>
      <w:numFmt w:val="lowerRoman"/>
      <w:pStyle w:val="DefinitionNumbering2"/>
      <w:lvlText w:val="(%4)"/>
      <w:lvlJc w:val="left"/>
      <w:pPr>
        <w:tabs>
          <w:tab w:val="num" w:pos="2880"/>
        </w:tabs>
        <w:ind w:left="2880" w:hanging="1080"/>
      </w:pPr>
      <w:rPr>
        <w:rFonts w:hint="default"/>
        <w:caps w:val="0"/>
        <w:effect w:val="none"/>
      </w:rPr>
    </w:lvl>
    <w:lvl w:ilvl="4">
      <w:start w:val="1"/>
      <w:numFmt w:val="upperLetter"/>
      <w:pStyle w:val="DefinitionNumbering3"/>
      <w:lvlText w:val="(%5)"/>
      <w:lvlJc w:val="left"/>
      <w:pPr>
        <w:tabs>
          <w:tab w:val="num" w:pos="3600"/>
        </w:tabs>
        <w:ind w:left="3600" w:hanging="720"/>
      </w:pPr>
      <w:rPr>
        <w:rFonts w:hint="default"/>
        <w:caps w:val="0"/>
        <w:effect w:val="none"/>
      </w:rPr>
    </w:lvl>
    <w:lvl w:ilvl="5">
      <w:start w:val="1"/>
      <w:numFmt w:val="none"/>
      <w:pStyle w:val="DefinitionNumbering4"/>
      <w:lvlText w:val=""/>
      <w:lvlJc w:val="left"/>
      <w:pPr>
        <w:tabs>
          <w:tab w:val="num" w:pos="2880"/>
        </w:tabs>
        <w:ind w:left="2880" w:hanging="1080"/>
      </w:pPr>
      <w:rPr>
        <w:rFonts w:hint="default"/>
        <w:caps w:val="0"/>
        <w:effect w:val="none"/>
      </w:rPr>
    </w:lvl>
    <w:lvl w:ilvl="6">
      <w:start w:val="1"/>
      <w:numFmt w:val="none"/>
      <w:pStyle w:val="DefinitionNumbering5"/>
      <w:lvlText w:val=""/>
      <w:lvlJc w:val="left"/>
      <w:pPr>
        <w:tabs>
          <w:tab w:val="num" w:pos="2880"/>
        </w:tabs>
        <w:ind w:left="2880" w:hanging="1080"/>
      </w:pPr>
      <w:rPr>
        <w:rFonts w:hint="default"/>
        <w:caps w:val="0"/>
        <w:effect w:val="none"/>
      </w:rPr>
    </w:lvl>
    <w:lvl w:ilvl="7">
      <w:start w:val="1"/>
      <w:numFmt w:val="none"/>
      <w:pStyle w:val="DefinitionNumbering6"/>
      <w:lvlText w:val=""/>
      <w:lvlJc w:val="left"/>
      <w:pPr>
        <w:tabs>
          <w:tab w:val="num" w:pos="2880"/>
        </w:tabs>
        <w:ind w:left="2880" w:hanging="1080"/>
      </w:pPr>
      <w:rPr>
        <w:rFonts w:hint="default"/>
        <w:caps w:val="0"/>
        <w:effect w:val="none"/>
      </w:rPr>
    </w:lvl>
    <w:lvl w:ilvl="8">
      <w:start w:val="1"/>
      <w:numFmt w:val="none"/>
      <w:pStyle w:val="DefinitionNumbering7"/>
      <w:lvlText w:val=""/>
      <w:lvlJc w:val="left"/>
      <w:pPr>
        <w:tabs>
          <w:tab w:val="num" w:pos="2880"/>
        </w:tabs>
        <w:ind w:left="2880" w:hanging="1080"/>
      </w:pPr>
      <w:rPr>
        <w:rFonts w:hint="default"/>
        <w:caps w:val="0"/>
        <w:effect w:val="none"/>
      </w:rPr>
    </w:lvl>
  </w:abstractNum>
  <w:abstractNum w:abstractNumId="8" w15:restartNumberingAfterBreak="0">
    <w:nsid w:val="0795064A"/>
    <w:multiLevelType w:val="multilevel"/>
    <w:tmpl w:val="1332CCD4"/>
    <w:styleLink w:val="111111"/>
    <w:lvl w:ilvl="0">
      <w:start w:val="1"/>
      <w:numFmt w:val="decimal"/>
      <w:lvlText w:val="%1."/>
      <w:lvlJc w:val="left"/>
      <w:pPr>
        <w:tabs>
          <w:tab w:val="num" w:pos="720"/>
        </w:tabs>
        <w:ind w:left="720" w:hanging="720"/>
      </w:pPr>
      <w:rPr>
        <w:rFonts w:hint="default"/>
        <w:dstrike w:val="0"/>
        <w:snapToGrid/>
        <w:color w:val="auto"/>
        <w:w w:val="100"/>
        <w:kern w:val="28"/>
        <w:sz w:val="22"/>
        <w:szCs w:val="20"/>
        <w:u w:val="none"/>
        <w:effect w:val="none"/>
        <w:vertAlign w:val="baseline"/>
      </w:rPr>
    </w:lvl>
    <w:lvl w:ilvl="1">
      <w:start w:val="1"/>
      <w:numFmt w:val="decimal"/>
      <w:lvlText w:val="%1.%2"/>
      <w:lvlJc w:val="left"/>
      <w:pPr>
        <w:tabs>
          <w:tab w:val="num" w:pos="1440"/>
        </w:tabs>
        <w:ind w:left="1440" w:hanging="720"/>
      </w:pPr>
      <w:rPr>
        <w:rFonts w:hint="default"/>
        <w:effect w:val="none"/>
      </w:rPr>
    </w:lvl>
    <w:lvl w:ilvl="2">
      <w:start w:val="1"/>
      <w:numFmt w:val="decimal"/>
      <w:lvlText w:val="%1.%2.%3"/>
      <w:lvlJc w:val="left"/>
      <w:pPr>
        <w:tabs>
          <w:tab w:val="num" w:pos="2160"/>
        </w:tabs>
        <w:ind w:left="2160" w:hanging="720"/>
      </w:pPr>
      <w:rPr>
        <w:rFonts w:hint="default"/>
        <w:effect w:val="none"/>
      </w:rPr>
    </w:lvl>
    <w:lvl w:ilvl="3">
      <w:start w:val="1"/>
      <w:numFmt w:val="decimal"/>
      <w:lvlText w:val="%1.%2.%3.%4"/>
      <w:lvlJc w:val="left"/>
      <w:pPr>
        <w:tabs>
          <w:tab w:val="num" w:pos="2880"/>
        </w:tabs>
        <w:ind w:left="2880" w:hanging="720"/>
      </w:pPr>
      <w:rPr>
        <w:rFonts w:hint="default"/>
        <w:effect w:val="none"/>
      </w:rPr>
    </w:lvl>
    <w:lvl w:ilvl="4">
      <w:start w:val="1"/>
      <w:numFmt w:val="decimal"/>
      <w:lvlText w:val="%1.%2.%3.%4.%5"/>
      <w:lvlJc w:val="left"/>
      <w:pPr>
        <w:tabs>
          <w:tab w:val="num" w:pos="3600"/>
        </w:tabs>
        <w:ind w:left="3600" w:hanging="720"/>
      </w:pPr>
      <w:rPr>
        <w:rFonts w:hint="default"/>
        <w:effect w:val="none"/>
      </w:rPr>
    </w:lvl>
    <w:lvl w:ilvl="5">
      <w:start w:val="1"/>
      <w:numFmt w:val="decimal"/>
      <w:lvlText w:val="%1.%2.%3.%4.%5.%6"/>
      <w:lvlJc w:val="left"/>
      <w:pPr>
        <w:tabs>
          <w:tab w:val="num" w:pos="4320"/>
        </w:tabs>
        <w:ind w:left="4320" w:hanging="720"/>
      </w:pPr>
      <w:rPr>
        <w:rFonts w:hint="default"/>
        <w:effect w:val="none"/>
      </w:rPr>
    </w:lvl>
    <w:lvl w:ilvl="6">
      <w:start w:val="1"/>
      <w:numFmt w:val="decimal"/>
      <w:lvlText w:val="%1.%2.%3.%4.%5.%6.%7"/>
      <w:lvlJc w:val="left"/>
      <w:pPr>
        <w:tabs>
          <w:tab w:val="num" w:pos="5040"/>
        </w:tabs>
        <w:ind w:left="5040" w:hanging="720"/>
      </w:pPr>
      <w:rPr>
        <w:rFonts w:hint="default"/>
        <w:effect w:val="none"/>
      </w:rPr>
    </w:lvl>
    <w:lvl w:ilvl="7">
      <w:start w:val="1"/>
      <w:numFmt w:val="decimal"/>
      <w:lvlText w:val="%1.%2.%3.%4.%5.%6.%7.%8"/>
      <w:lvlJc w:val="left"/>
      <w:pPr>
        <w:tabs>
          <w:tab w:val="num" w:pos="5760"/>
        </w:tabs>
        <w:ind w:left="5760" w:hanging="720"/>
      </w:pPr>
      <w:rPr>
        <w:rFonts w:hint="default"/>
        <w:effect w:val="none"/>
      </w:rPr>
    </w:lvl>
    <w:lvl w:ilvl="8">
      <w:start w:val="1"/>
      <w:numFmt w:val="decimal"/>
      <w:lvlText w:val="%1.%2.%3.%4.%5.%6.%7.%8.%9"/>
      <w:lvlJc w:val="left"/>
      <w:pPr>
        <w:tabs>
          <w:tab w:val="num" w:pos="6480"/>
        </w:tabs>
        <w:ind w:left="6480" w:hanging="720"/>
      </w:pPr>
      <w:rPr>
        <w:rFonts w:hint="default"/>
        <w:effect w:val="none"/>
      </w:rPr>
    </w:lvl>
  </w:abstractNum>
  <w:abstractNum w:abstractNumId="9" w15:restartNumberingAfterBreak="0">
    <w:nsid w:val="141E01D6"/>
    <w:multiLevelType w:val="multilevel"/>
    <w:tmpl w:val="83E0BDA6"/>
    <w:lvl w:ilvl="0">
      <w:start w:val="1"/>
      <w:numFmt w:val="decimal"/>
      <w:pStyle w:val="UKShdBL1"/>
      <w:lvlText w:val="ПРИЛОЖЕНИЕ %1."/>
      <w:lvlJc w:val="left"/>
      <w:pPr>
        <w:ind w:left="0" w:firstLine="0"/>
      </w:pPr>
      <w:rPr>
        <w:b/>
        <w:bCs/>
        <w:i w:val="0"/>
        <w:iCs w:val="0"/>
        <w:caps/>
        <w:smallCaps w:val="0"/>
        <w:strike w:val="0"/>
        <w:dstrike w:val="0"/>
        <w:color w:val="auto"/>
        <w:sz w:val="22"/>
        <w:szCs w:val="22"/>
        <w:u w:val="none"/>
        <w:effect w:val="none"/>
      </w:rPr>
    </w:lvl>
    <w:lvl w:ilvl="1">
      <w:start w:val="1"/>
      <w:numFmt w:val="decimal"/>
      <w:pStyle w:val="UKShdBL2"/>
      <w:lvlText w:val="%2"/>
      <w:lvlJc w:val="left"/>
      <w:pPr>
        <w:tabs>
          <w:tab w:val="num" w:pos="720"/>
        </w:tabs>
        <w:ind w:left="720" w:hanging="720"/>
      </w:pPr>
      <w:rPr>
        <w:rFonts w:ascii="Arial" w:hAnsi="Arial" w:cs="Arial" w:hint="default"/>
        <w:b/>
        <w:bCs/>
        <w:i w:val="0"/>
        <w:iCs w:val="0"/>
        <w:caps/>
        <w:smallCaps w:val="0"/>
        <w:strike w:val="0"/>
        <w:dstrike w:val="0"/>
        <w:color w:val="auto"/>
        <w:sz w:val="22"/>
        <w:szCs w:val="22"/>
        <w:u w:val="none"/>
        <w:effect w:val="none"/>
      </w:rPr>
    </w:lvl>
    <w:lvl w:ilvl="2">
      <w:start w:val="1"/>
      <w:numFmt w:val="decimal"/>
      <w:pStyle w:val="UKShdBL3"/>
      <w:lvlText w:val="%2.%3"/>
      <w:lvlJc w:val="left"/>
      <w:pPr>
        <w:tabs>
          <w:tab w:val="num" w:pos="720"/>
        </w:tabs>
        <w:ind w:left="720" w:hanging="720"/>
      </w:pPr>
      <w:rPr>
        <w:rFonts w:ascii="Arial" w:hAnsi="Arial" w:cs="Arial" w:hint="default"/>
        <w:b w:val="0"/>
        <w:bCs w:val="0"/>
        <w:i w:val="0"/>
        <w:iCs w:val="0"/>
        <w:caps w:val="0"/>
        <w:strike w:val="0"/>
        <w:dstrike w:val="0"/>
        <w:color w:val="auto"/>
        <w:sz w:val="22"/>
        <w:szCs w:val="22"/>
        <w:u w:val="none"/>
        <w:effect w:val="none"/>
      </w:rPr>
    </w:lvl>
    <w:lvl w:ilvl="3">
      <w:start w:val="1"/>
      <w:numFmt w:val="lowerLetter"/>
      <w:pStyle w:val="UKShdBL4"/>
      <w:lvlText w:val="(%4)"/>
      <w:lvlJc w:val="left"/>
      <w:pPr>
        <w:tabs>
          <w:tab w:val="num" w:pos="1440"/>
        </w:tabs>
        <w:ind w:left="1440" w:hanging="720"/>
      </w:pPr>
      <w:rPr>
        <w:rFonts w:ascii="Arial" w:hAnsi="Arial" w:cs="Arial" w:hint="default"/>
        <w:b w:val="0"/>
        <w:bCs w:val="0"/>
        <w:i w:val="0"/>
        <w:iCs w:val="0"/>
        <w:caps w:val="0"/>
        <w:strike w:val="0"/>
        <w:dstrike w:val="0"/>
        <w:color w:val="auto"/>
        <w:sz w:val="22"/>
        <w:szCs w:val="22"/>
        <w:u w:val="none"/>
        <w:effect w:val="none"/>
      </w:rPr>
    </w:lvl>
    <w:lvl w:ilvl="4">
      <w:start w:val="1"/>
      <w:numFmt w:val="lowerRoman"/>
      <w:pStyle w:val="UKShdBL5"/>
      <w:lvlText w:val="(%5)"/>
      <w:lvlJc w:val="left"/>
      <w:pPr>
        <w:tabs>
          <w:tab w:val="num" w:pos="2160"/>
        </w:tabs>
        <w:ind w:left="2160" w:hanging="720"/>
      </w:pPr>
      <w:rPr>
        <w:rFonts w:ascii="Arial" w:hAnsi="Arial" w:cs="Arial" w:hint="default"/>
        <w:b w:val="0"/>
        <w:bCs w:val="0"/>
        <w:i w:val="0"/>
        <w:iCs w:val="0"/>
        <w:caps w:val="0"/>
        <w:strike w:val="0"/>
        <w:dstrike w:val="0"/>
        <w:color w:val="auto"/>
        <w:sz w:val="22"/>
        <w:szCs w:val="22"/>
        <w:u w:val="none"/>
        <w:effect w:val="none"/>
      </w:rPr>
    </w:lvl>
    <w:lvl w:ilvl="5">
      <w:start w:val="1"/>
      <w:numFmt w:val="upperLetter"/>
      <w:pStyle w:val="UKShdBL6"/>
      <w:lvlText w:val="(%6)"/>
      <w:lvlJc w:val="left"/>
      <w:pPr>
        <w:tabs>
          <w:tab w:val="num" w:pos="2880"/>
        </w:tabs>
        <w:ind w:left="2880" w:hanging="720"/>
      </w:pPr>
      <w:rPr>
        <w:rFonts w:ascii="Arial" w:hAnsi="Arial" w:cs="Arial" w:hint="default"/>
        <w:b w:val="0"/>
        <w:bCs w:val="0"/>
        <w:i w:val="0"/>
        <w:iCs w:val="0"/>
        <w:caps w:val="0"/>
        <w:strike w:val="0"/>
        <w:dstrike w:val="0"/>
        <w:color w:val="auto"/>
        <w:sz w:val="22"/>
        <w:szCs w:val="22"/>
        <w:u w:val="none"/>
        <w:effect w:val="none"/>
      </w:rPr>
    </w:lvl>
    <w:lvl w:ilvl="6">
      <w:start w:val="1"/>
      <w:numFmt w:val="upperRoman"/>
      <w:pStyle w:val="UKShdBL7"/>
      <w:lvlText w:val="(%7)"/>
      <w:lvlJc w:val="left"/>
      <w:pPr>
        <w:tabs>
          <w:tab w:val="num" w:pos="3600"/>
        </w:tabs>
        <w:ind w:left="3600" w:hanging="720"/>
      </w:pPr>
      <w:rPr>
        <w:rFonts w:ascii="Arial" w:hAnsi="Arial" w:cs="Arial" w:hint="default"/>
        <w:b w:val="0"/>
        <w:bCs w:val="0"/>
        <w:i w:val="0"/>
        <w:iCs w:val="0"/>
        <w:caps w:val="0"/>
        <w:strike w:val="0"/>
        <w:dstrike w:val="0"/>
        <w:color w:val="auto"/>
        <w:sz w:val="22"/>
        <w:szCs w:val="22"/>
        <w:u w:val="none"/>
        <w:effect w:val="none"/>
      </w:rPr>
    </w:lvl>
    <w:lvl w:ilvl="7">
      <w:start w:val="1"/>
      <w:numFmt w:val="upperLetter"/>
      <w:pStyle w:val="UKShdBL8"/>
      <w:lvlText w:val="%8"/>
      <w:lvlJc w:val="left"/>
      <w:pPr>
        <w:tabs>
          <w:tab w:val="num" w:pos="720"/>
        </w:tabs>
        <w:ind w:left="720" w:hanging="720"/>
      </w:pPr>
      <w:rPr>
        <w:rFonts w:ascii="Arial" w:hAnsi="Arial" w:cs="Arial" w:hint="default"/>
        <w:b w:val="0"/>
        <w:bCs w:val="0"/>
        <w:i w:val="0"/>
        <w:iCs w:val="0"/>
        <w:caps w:val="0"/>
        <w:strike w:val="0"/>
        <w:dstrike w:val="0"/>
        <w:color w:val="auto"/>
        <w:sz w:val="22"/>
        <w:szCs w:val="22"/>
        <w:u w:val="none"/>
        <w:effect w:val="none"/>
      </w:rPr>
    </w:lvl>
    <w:lvl w:ilvl="8">
      <w:start w:val="1"/>
      <w:numFmt w:val="bullet"/>
      <w:pStyle w:val="UKShdBL9"/>
      <w:lvlText w:val="·"/>
      <w:lvlJc w:val="left"/>
      <w:pPr>
        <w:tabs>
          <w:tab w:val="num" w:pos="1440"/>
        </w:tabs>
        <w:ind w:left="1440" w:hanging="720"/>
      </w:pPr>
      <w:rPr>
        <w:rFonts w:ascii="Symbol" w:hAnsi="Symbol" w:cs="Symbol" w:hint="default"/>
        <w:b w:val="0"/>
        <w:bCs w:val="0"/>
        <w:i w:val="0"/>
        <w:iCs w:val="0"/>
        <w:caps w:val="0"/>
        <w:strike w:val="0"/>
        <w:dstrike w:val="0"/>
        <w:color w:val="auto"/>
        <w:sz w:val="22"/>
        <w:szCs w:val="22"/>
        <w:u w:val="none"/>
        <w:effect w:val="none"/>
      </w:rPr>
    </w:lvl>
  </w:abstractNum>
  <w:abstractNum w:abstractNumId="10" w15:restartNumberingAfterBreak="0">
    <w:nsid w:val="16E03A14"/>
    <w:multiLevelType w:val="multilevel"/>
    <w:tmpl w:val="D076C71C"/>
    <w:name w:val="Recital Numbering List"/>
    <w:lvl w:ilvl="0">
      <w:start w:val="1"/>
      <w:numFmt w:val="russianUpper"/>
      <w:lvlText w:val="(%1)"/>
      <w:lvlJc w:val="left"/>
      <w:pPr>
        <w:tabs>
          <w:tab w:val="num" w:pos="720"/>
        </w:tabs>
        <w:ind w:left="720" w:hanging="720"/>
      </w:pPr>
      <w:rPr>
        <w:rFonts w:hint="default"/>
        <w:caps w:val="0"/>
        <w:effect w:val="none"/>
      </w:rPr>
    </w:lvl>
    <w:lvl w:ilvl="1">
      <w:start w:val="1"/>
      <w:numFmt w:val="lowerRoman"/>
      <w:lvlText w:val="(%2)"/>
      <w:lvlJc w:val="left"/>
      <w:pPr>
        <w:tabs>
          <w:tab w:val="num" w:pos="1800"/>
        </w:tabs>
        <w:ind w:left="1800" w:hanging="1080"/>
      </w:pPr>
      <w:rPr>
        <w:rFonts w:hint="default"/>
        <w:caps w:val="0"/>
        <w:effect w:val="none"/>
      </w:rPr>
    </w:lvl>
    <w:lvl w:ilvl="2">
      <w:start w:val="1"/>
      <w:numFmt w:val="lowerLetter"/>
      <w:lvlText w:val="(%3)"/>
      <w:lvlJc w:val="left"/>
      <w:pPr>
        <w:tabs>
          <w:tab w:val="num" w:pos="2880"/>
        </w:tabs>
        <w:ind w:left="2880" w:hanging="1080"/>
      </w:pPr>
      <w:rPr>
        <w:rFonts w:hint="default"/>
        <w:caps w:val="0"/>
        <w:effect w:val="none"/>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B33215B"/>
    <w:multiLevelType w:val="hybridMultilevel"/>
    <w:tmpl w:val="E692FFAE"/>
    <w:name w:val="List Bullet 2"/>
    <w:lvl w:ilvl="0" w:tplc="85384A52">
      <w:start w:val="1"/>
      <w:numFmt w:val="lowerRoman"/>
      <w:pStyle w:val="roman3"/>
      <w:lvlText w:val="(%1)"/>
      <w:lvlJc w:val="left"/>
      <w:pPr>
        <w:ind w:left="1440" w:hanging="720"/>
      </w:pPr>
      <w:rPr>
        <w:rFonts w:hint="default"/>
      </w:rPr>
    </w:lvl>
    <w:lvl w:ilvl="1" w:tplc="7C0677E6" w:tentative="1">
      <w:start w:val="1"/>
      <w:numFmt w:val="lowerLetter"/>
      <w:lvlText w:val="%2."/>
      <w:lvlJc w:val="left"/>
      <w:pPr>
        <w:ind w:left="2160" w:hanging="360"/>
      </w:pPr>
    </w:lvl>
    <w:lvl w:ilvl="2" w:tplc="0E703310" w:tentative="1">
      <w:start w:val="1"/>
      <w:numFmt w:val="lowerRoman"/>
      <w:lvlText w:val="%3."/>
      <w:lvlJc w:val="right"/>
      <w:pPr>
        <w:ind w:left="2880" w:hanging="180"/>
      </w:pPr>
    </w:lvl>
    <w:lvl w:ilvl="3" w:tplc="6774439E" w:tentative="1">
      <w:start w:val="1"/>
      <w:numFmt w:val="decimal"/>
      <w:lvlText w:val="%4."/>
      <w:lvlJc w:val="left"/>
      <w:pPr>
        <w:ind w:left="3600" w:hanging="360"/>
      </w:pPr>
    </w:lvl>
    <w:lvl w:ilvl="4" w:tplc="6B0AE6C6" w:tentative="1">
      <w:start w:val="1"/>
      <w:numFmt w:val="lowerLetter"/>
      <w:lvlText w:val="%5."/>
      <w:lvlJc w:val="left"/>
      <w:pPr>
        <w:ind w:left="4320" w:hanging="360"/>
      </w:pPr>
    </w:lvl>
    <w:lvl w:ilvl="5" w:tplc="E5A81D72" w:tentative="1">
      <w:start w:val="1"/>
      <w:numFmt w:val="lowerRoman"/>
      <w:lvlText w:val="%6."/>
      <w:lvlJc w:val="right"/>
      <w:pPr>
        <w:ind w:left="5040" w:hanging="180"/>
      </w:pPr>
    </w:lvl>
    <w:lvl w:ilvl="6" w:tplc="26249D98" w:tentative="1">
      <w:start w:val="1"/>
      <w:numFmt w:val="decimal"/>
      <w:lvlText w:val="%7."/>
      <w:lvlJc w:val="left"/>
      <w:pPr>
        <w:ind w:left="5760" w:hanging="360"/>
      </w:pPr>
    </w:lvl>
    <w:lvl w:ilvl="7" w:tplc="3EAE0A30" w:tentative="1">
      <w:start w:val="1"/>
      <w:numFmt w:val="lowerLetter"/>
      <w:lvlText w:val="%8."/>
      <w:lvlJc w:val="left"/>
      <w:pPr>
        <w:ind w:left="6480" w:hanging="360"/>
      </w:pPr>
    </w:lvl>
    <w:lvl w:ilvl="8" w:tplc="1982152E" w:tentative="1">
      <w:start w:val="1"/>
      <w:numFmt w:val="lowerRoman"/>
      <w:lvlText w:val="%9."/>
      <w:lvlJc w:val="right"/>
      <w:pPr>
        <w:ind w:left="7200" w:hanging="180"/>
      </w:pPr>
    </w:lvl>
  </w:abstractNum>
  <w:abstractNum w:abstractNumId="12" w15:restartNumberingAfterBreak="0">
    <w:nsid w:val="1F3F7DA2"/>
    <w:multiLevelType w:val="hybridMultilevel"/>
    <w:tmpl w:val="3E6C1564"/>
    <w:lvl w:ilvl="0" w:tplc="DC148640">
      <w:start w:val="1"/>
      <w:numFmt w:val="decimal"/>
      <w:pStyle w:val="1"/>
      <w:lvlText w:val="Часть %1"/>
      <w:lvlJc w:val="left"/>
      <w:pPr>
        <w:ind w:left="720" w:hanging="360"/>
      </w:pPr>
      <w:rPr>
        <w:rFonts w:hint="default"/>
      </w:rPr>
    </w:lvl>
    <w:lvl w:ilvl="1" w:tplc="D988F038" w:tentative="1">
      <w:start w:val="1"/>
      <w:numFmt w:val="lowerLetter"/>
      <w:lvlText w:val="%2."/>
      <w:lvlJc w:val="left"/>
      <w:pPr>
        <w:ind w:left="1440" w:hanging="360"/>
      </w:pPr>
    </w:lvl>
    <w:lvl w:ilvl="2" w:tplc="2C5C46C2" w:tentative="1">
      <w:start w:val="1"/>
      <w:numFmt w:val="lowerRoman"/>
      <w:lvlText w:val="%3."/>
      <w:lvlJc w:val="right"/>
      <w:pPr>
        <w:ind w:left="2160" w:hanging="180"/>
      </w:pPr>
    </w:lvl>
    <w:lvl w:ilvl="3" w:tplc="04EEA274" w:tentative="1">
      <w:start w:val="1"/>
      <w:numFmt w:val="decimal"/>
      <w:lvlText w:val="%4."/>
      <w:lvlJc w:val="left"/>
      <w:pPr>
        <w:ind w:left="2880" w:hanging="360"/>
      </w:pPr>
    </w:lvl>
    <w:lvl w:ilvl="4" w:tplc="BD5028F0" w:tentative="1">
      <w:start w:val="1"/>
      <w:numFmt w:val="lowerLetter"/>
      <w:lvlText w:val="%5."/>
      <w:lvlJc w:val="left"/>
      <w:pPr>
        <w:ind w:left="3600" w:hanging="360"/>
      </w:pPr>
    </w:lvl>
    <w:lvl w:ilvl="5" w:tplc="EFB6C778" w:tentative="1">
      <w:start w:val="1"/>
      <w:numFmt w:val="lowerRoman"/>
      <w:lvlText w:val="%6."/>
      <w:lvlJc w:val="right"/>
      <w:pPr>
        <w:ind w:left="4320" w:hanging="180"/>
      </w:pPr>
    </w:lvl>
    <w:lvl w:ilvl="6" w:tplc="FC668586" w:tentative="1">
      <w:start w:val="1"/>
      <w:numFmt w:val="decimal"/>
      <w:lvlText w:val="%7."/>
      <w:lvlJc w:val="left"/>
      <w:pPr>
        <w:ind w:left="5040" w:hanging="360"/>
      </w:pPr>
    </w:lvl>
    <w:lvl w:ilvl="7" w:tplc="FAF4FEFC" w:tentative="1">
      <w:start w:val="1"/>
      <w:numFmt w:val="lowerLetter"/>
      <w:lvlText w:val="%8."/>
      <w:lvlJc w:val="left"/>
      <w:pPr>
        <w:ind w:left="5760" w:hanging="360"/>
      </w:pPr>
    </w:lvl>
    <w:lvl w:ilvl="8" w:tplc="9E9C499A" w:tentative="1">
      <w:start w:val="1"/>
      <w:numFmt w:val="lowerRoman"/>
      <w:lvlText w:val="%9."/>
      <w:lvlJc w:val="right"/>
      <w:pPr>
        <w:ind w:left="6480" w:hanging="180"/>
      </w:pPr>
    </w:lvl>
  </w:abstractNum>
  <w:abstractNum w:abstractNumId="13" w15:restartNumberingAfterBreak="0">
    <w:nsid w:val="1F471B2E"/>
    <w:multiLevelType w:val="multilevel"/>
    <w:tmpl w:val="8FF8B6C2"/>
    <w:lvl w:ilvl="0">
      <w:start w:val="1"/>
      <w:numFmt w:val="decimal"/>
      <w:pStyle w:val="UKScheduleL1"/>
      <w:suff w:val="nothing"/>
      <w:lvlText w:val="Schedule %1."/>
      <w:lvlJc w:val="left"/>
      <w:pPr>
        <w:ind w:left="0" w:firstLine="0"/>
      </w:pPr>
      <w:rPr>
        <w:rFonts w:cs="Times New Roman" w:hint="default"/>
        <w:b/>
        <w:i w:val="0"/>
      </w:rPr>
    </w:lvl>
    <w:lvl w:ilvl="1">
      <w:start w:val="1"/>
      <w:numFmt w:val="decimal"/>
      <w:pStyle w:val="UKScheduleL2"/>
      <w:lvlText w:val="%2."/>
      <w:lvlJc w:val="left"/>
      <w:pPr>
        <w:tabs>
          <w:tab w:val="num" w:pos="720"/>
        </w:tabs>
        <w:ind w:left="720" w:hanging="720"/>
      </w:pPr>
      <w:rPr>
        <w:rFonts w:cs="Times New Roman" w:hint="default"/>
      </w:rPr>
    </w:lvl>
    <w:lvl w:ilvl="2">
      <w:start w:val="1"/>
      <w:numFmt w:val="decimal"/>
      <w:pStyle w:val="UKScheduleL3"/>
      <w:lvlText w:val="%2.%3"/>
      <w:lvlJc w:val="left"/>
      <w:pPr>
        <w:tabs>
          <w:tab w:val="num" w:pos="720"/>
        </w:tabs>
        <w:ind w:left="720" w:hanging="720"/>
      </w:pPr>
      <w:rPr>
        <w:rFonts w:cs="Times New Roman" w:hint="default"/>
      </w:rPr>
    </w:lvl>
    <w:lvl w:ilvl="3">
      <w:start w:val="1"/>
      <w:numFmt w:val="lowerLetter"/>
      <w:pStyle w:val="UKScheduleL4"/>
      <w:lvlText w:val="(%4)"/>
      <w:lvlJc w:val="right"/>
      <w:pPr>
        <w:tabs>
          <w:tab w:val="num" w:pos="1080"/>
        </w:tabs>
        <w:ind w:left="1800" w:hanging="1080"/>
      </w:pPr>
      <w:rPr>
        <w:rFonts w:ascii="Times New Roman" w:eastAsia="Arial Unicode MS" w:hAnsi="Times New Roman" w:cs="Times New Roman" w:hint="default"/>
      </w:rPr>
    </w:lvl>
    <w:lvl w:ilvl="4">
      <w:start w:val="1"/>
      <w:numFmt w:val="lowerRoman"/>
      <w:pStyle w:val="UKScheduleL5"/>
      <w:lvlText w:val="(%5)"/>
      <w:lvlJc w:val="left"/>
      <w:pPr>
        <w:tabs>
          <w:tab w:val="num" w:pos="720"/>
        </w:tabs>
        <w:ind w:left="2520" w:hanging="720"/>
      </w:pPr>
      <w:rPr>
        <w:rFonts w:ascii="Times New Roman" w:eastAsia="Arial Unicode MS" w:hAnsi="Times New Roman" w:cs="Times New Roman" w:hint="default"/>
        <w:lang w:val="en-GB"/>
      </w:rPr>
    </w:lvl>
    <w:lvl w:ilvl="5">
      <w:start w:val="1"/>
      <w:numFmt w:val="decimal"/>
      <w:pStyle w:val="UKScheduleL6"/>
      <w:lvlText w:val="(%6)"/>
      <w:lvlJc w:val="left"/>
      <w:pPr>
        <w:tabs>
          <w:tab w:val="num" w:pos="720"/>
        </w:tabs>
        <w:ind w:left="3240" w:hanging="720"/>
      </w:pPr>
      <w:rPr>
        <w:rFonts w:cs="Times New Roman" w:hint="default"/>
      </w:rPr>
    </w:lvl>
    <w:lvl w:ilvl="6">
      <w:start w:val="1"/>
      <w:numFmt w:val="decimal"/>
      <w:pStyle w:val="UKScheduleL7"/>
      <w:lvlText w:val="(%7)"/>
      <w:lvlJc w:val="right"/>
      <w:pPr>
        <w:tabs>
          <w:tab w:val="num" w:pos="720"/>
        </w:tabs>
        <w:ind w:left="3960" w:hanging="720"/>
      </w:pPr>
      <w:rPr>
        <w:rFonts w:cs="Times New Roman" w:hint="default"/>
      </w:rPr>
    </w:lvl>
    <w:lvl w:ilvl="7">
      <w:start w:val="1"/>
      <w:numFmt w:val="bullet"/>
      <w:pStyle w:val="UKScheduleL8"/>
      <w:lvlText w:val=""/>
      <w:lvlJc w:val="left"/>
      <w:pPr>
        <w:tabs>
          <w:tab w:val="num" w:pos="720"/>
        </w:tabs>
        <w:ind w:left="720" w:hanging="720"/>
      </w:pPr>
      <w:rPr>
        <w:rFonts w:ascii="Symbol" w:hAnsi="Symbol" w:hint="default"/>
        <w:color w:val="auto"/>
      </w:rPr>
    </w:lvl>
    <w:lvl w:ilvl="8">
      <w:start w:val="1"/>
      <w:numFmt w:val="bullet"/>
      <w:pStyle w:val="UKScheduleL9"/>
      <w:lvlText w:val=""/>
      <w:lvlJc w:val="left"/>
      <w:pPr>
        <w:tabs>
          <w:tab w:val="num" w:pos="720"/>
        </w:tabs>
        <w:ind w:left="1440" w:hanging="720"/>
      </w:pPr>
      <w:rPr>
        <w:rFonts w:ascii="Symbol" w:hAnsi="Symbol" w:hint="default"/>
        <w:color w:val="auto"/>
      </w:rPr>
    </w:lvl>
  </w:abstractNum>
  <w:abstractNum w:abstractNumId="14" w15:restartNumberingAfterBreak="0">
    <w:nsid w:val="23E00D2A"/>
    <w:multiLevelType w:val="multilevel"/>
    <w:tmpl w:val="22A8FDF6"/>
    <w:lvl w:ilvl="0">
      <w:start w:val="1"/>
      <w:numFmt w:val="upperLetter"/>
      <w:pStyle w:val="RecitalNumbering"/>
      <w:lvlText w:val="%1"/>
      <w:lvlJc w:val="left"/>
      <w:pPr>
        <w:tabs>
          <w:tab w:val="num" w:pos="720"/>
        </w:tabs>
        <w:ind w:left="720" w:hanging="720"/>
      </w:pPr>
      <w:rPr>
        <w:caps w:val="0"/>
        <w:effect w:val="none"/>
      </w:rPr>
    </w:lvl>
    <w:lvl w:ilvl="1">
      <w:start w:val="1"/>
      <w:numFmt w:val="lowerRoman"/>
      <w:pStyle w:val="RecitalNumbering2"/>
      <w:lvlText w:val="(%2)"/>
      <w:lvlJc w:val="left"/>
      <w:pPr>
        <w:tabs>
          <w:tab w:val="num" w:pos="1800"/>
        </w:tabs>
        <w:ind w:left="1800" w:hanging="1080"/>
      </w:pPr>
      <w:rPr>
        <w:caps w:val="0"/>
        <w:effect w:val="none"/>
      </w:rPr>
    </w:lvl>
    <w:lvl w:ilvl="2">
      <w:start w:val="1"/>
      <w:numFmt w:val="lowerLetter"/>
      <w:pStyle w:val="RecitalNumbering3"/>
      <w:lvlText w:val="(%3)"/>
      <w:lvlJc w:val="left"/>
      <w:pPr>
        <w:tabs>
          <w:tab w:val="num" w:pos="2880"/>
        </w:tabs>
        <w:ind w:left="2880" w:hanging="1080"/>
      </w:pPr>
      <w:rPr>
        <w:caps w:val="0"/>
        <w:effect w:val="none"/>
      </w:rPr>
    </w:lvl>
    <w:lvl w:ilvl="3">
      <w:start w:val="1"/>
      <w:numFmt w:val="none"/>
      <w:lvlRestart w:val="0"/>
      <w:lvlText w:val=""/>
      <w:lvlJc w:val="left"/>
      <w:pPr>
        <w:tabs>
          <w:tab w:val="num" w:pos="1800"/>
        </w:tabs>
        <w:ind w:left="1800" w:hanging="1080"/>
      </w:pPr>
      <w:rPr>
        <w:caps w:val="0"/>
        <w:effect w:val="none"/>
      </w:rPr>
    </w:lvl>
    <w:lvl w:ilvl="4">
      <w:start w:val="1"/>
      <w:numFmt w:val="none"/>
      <w:lvlRestart w:val="0"/>
      <w:lvlText w:val=""/>
      <w:lvlJc w:val="left"/>
      <w:pPr>
        <w:tabs>
          <w:tab w:val="num" w:pos="1800"/>
        </w:tabs>
        <w:ind w:left="1800" w:hanging="1080"/>
      </w:pPr>
      <w:rPr>
        <w:caps w:val="0"/>
        <w:effect w:val="none"/>
      </w:rPr>
    </w:lvl>
    <w:lvl w:ilvl="5">
      <w:start w:val="1"/>
      <w:numFmt w:val="none"/>
      <w:lvlRestart w:val="0"/>
      <w:lvlText w:val=""/>
      <w:lvlJc w:val="left"/>
      <w:pPr>
        <w:tabs>
          <w:tab w:val="num" w:pos="1800"/>
        </w:tabs>
        <w:ind w:left="1800" w:hanging="1080"/>
      </w:pPr>
      <w:rPr>
        <w:caps w:val="0"/>
        <w:effect w:val="none"/>
      </w:rPr>
    </w:lvl>
    <w:lvl w:ilvl="6">
      <w:start w:val="1"/>
      <w:numFmt w:val="none"/>
      <w:lvlRestart w:val="0"/>
      <w:lvlText w:val=""/>
      <w:lvlJc w:val="left"/>
      <w:pPr>
        <w:tabs>
          <w:tab w:val="num" w:pos="1800"/>
        </w:tabs>
        <w:ind w:left="1800" w:hanging="1080"/>
      </w:pPr>
      <w:rPr>
        <w:caps w:val="0"/>
        <w:effect w:val="none"/>
      </w:rPr>
    </w:lvl>
    <w:lvl w:ilvl="7">
      <w:start w:val="1"/>
      <w:numFmt w:val="none"/>
      <w:lvlRestart w:val="0"/>
      <w:lvlText w:val=""/>
      <w:lvlJc w:val="left"/>
      <w:pPr>
        <w:tabs>
          <w:tab w:val="num" w:pos="1800"/>
        </w:tabs>
        <w:ind w:left="1800" w:hanging="1080"/>
      </w:pPr>
      <w:rPr>
        <w:caps w:val="0"/>
        <w:effect w:val="none"/>
      </w:rPr>
    </w:lvl>
    <w:lvl w:ilvl="8">
      <w:start w:val="1"/>
      <w:numFmt w:val="none"/>
      <w:lvlRestart w:val="0"/>
      <w:lvlText w:val=""/>
      <w:lvlJc w:val="left"/>
      <w:pPr>
        <w:tabs>
          <w:tab w:val="num" w:pos="1800"/>
        </w:tabs>
        <w:ind w:left="1800" w:hanging="1080"/>
      </w:pPr>
      <w:rPr>
        <w:caps w:val="0"/>
        <w:effect w:val="none"/>
      </w:rPr>
    </w:lvl>
  </w:abstractNum>
  <w:abstractNum w:abstractNumId="15" w15:restartNumberingAfterBreak="0">
    <w:nsid w:val="2AA960C8"/>
    <w:multiLevelType w:val="multilevel"/>
    <w:tmpl w:val="B854EC1C"/>
    <w:lvl w:ilvl="0">
      <w:start w:val="1"/>
      <w:numFmt w:val="decimal"/>
      <w:pStyle w:val="ScheduleL1"/>
      <w:lvlText w:val="%1."/>
      <w:lvlJc w:val="left"/>
      <w:pPr>
        <w:tabs>
          <w:tab w:val="num" w:pos="720"/>
        </w:tabs>
        <w:ind w:left="720" w:hanging="720"/>
      </w:pPr>
      <w:rPr>
        <w:b w:val="0"/>
        <w:caps w:val="0"/>
        <w:effect w:val="none"/>
      </w:rPr>
    </w:lvl>
    <w:lvl w:ilvl="1">
      <w:start w:val="1"/>
      <w:numFmt w:val="decimal"/>
      <w:pStyle w:val="ScheduleL2"/>
      <w:lvlText w:val="%1.%2"/>
      <w:lvlJc w:val="left"/>
      <w:pPr>
        <w:tabs>
          <w:tab w:val="num" w:pos="720"/>
        </w:tabs>
        <w:ind w:left="720" w:hanging="720"/>
      </w:pPr>
      <w:rPr>
        <w:caps w:val="0"/>
        <w:effect w:val="none"/>
      </w:rPr>
    </w:lvl>
    <w:lvl w:ilvl="2">
      <w:start w:val="1"/>
      <w:numFmt w:val="decimal"/>
      <w:pStyle w:val="ScheduleL3"/>
      <w:lvlText w:val="%1.%2.%3"/>
      <w:lvlJc w:val="left"/>
      <w:pPr>
        <w:tabs>
          <w:tab w:val="num" w:pos="1800"/>
        </w:tabs>
        <w:ind w:left="1800" w:hanging="1080"/>
      </w:pPr>
      <w:rPr>
        <w:caps w:val="0"/>
        <w:effect w:val="none"/>
      </w:rPr>
    </w:lvl>
    <w:lvl w:ilvl="3">
      <w:start w:val="1"/>
      <w:numFmt w:val="decimal"/>
      <w:pStyle w:val="ScheduleL4"/>
      <w:lvlText w:val="%1.%2.%3.%4"/>
      <w:lvlJc w:val="left"/>
      <w:pPr>
        <w:tabs>
          <w:tab w:val="num" w:pos="2880"/>
        </w:tabs>
        <w:ind w:left="2880" w:hanging="1080"/>
      </w:pPr>
      <w:rPr>
        <w:caps w:val="0"/>
        <w:effect w:val="none"/>
      </w:rPr>
    </w:lvl>
    <w:lvl w:ilvl="4">
      <w:start w:val="1"/>
      <w:numFmt w:val="lowerLetter"/>
      <w:pStyle w:val="ScheduleL5"/>
      <w:lvlText w:val="(%5)"/>
      <w:lvlJc w:val="left"/>
      <w:pPr>
        <w:tabs>
          <w:tab w:val="num" w:pos="3600"/>
        </w:tabs>
        <w:ind w:left="3600" w:hanging="720"/>
      </w:pPr>
      <w:rPr>
        <w:caps w:val="0"/>
        <w:effect w:val="none"/>
      </w:rPr>
    </w:lvl>
    <w:lvl w:ilvl="5">
      <w:start w:val="1"/>
      <w:numFmt w:val="lowerRoman"/>
      <w:pStyle w:val="ScheduleL6"/>
      <w:lvlText w:val="(%6)"/>
      <w:lvlJc w:val="left"/>
      <w:pPr>
        <w:tabs>
          <w:tab w:val="num" w:pos="4320"/>
        </w:tabs>
        <w:ind w:left="4320" w:hanging="720"/>
      </w:pPr>
      <w:rPr>
        <w:caps w:val="0"/>
        <w:effect w:val="none"/>
      </w:rPr>
    </w:lvl>
    <w:lvl w:ilvl="6">
      <w:start w:val="1"/>
      <w:numFmt w:val="decimal"/>
      <w:pStyle w:val="ScheduleL7"/>
      <w:lvlText w:val="(%7)"/>
      <w:lvlJc w:val="left"/>
      <w:pPr>
        <w:tabs>
          <w:tab w:val="num" w:pos="5040"/>
        </w:tabs>
        <w:ind w:left="5040" w:hanging="720"/>
      </w:pPr>
      <w:rPr>
        <w:caps w:val="0"/>
        <w:effect w:val="none"/>
      </w:rPr>
    </w:lvl>
    <w:lvl w:ilvl="7">
      <w:start w:val="1"/>
      <w:numFmt w:val="none"/>
      <w:pStyle w:val="ScheduleL8"/>
      <w:lvlText w:val=""/>
      <w:lvlJc w:val="left"/>
      <w:pPr>
        <w:tabs>
          <w:tab w:val="num" w:pos="5040"/>
        </w:tabs>
        <w:ind w:left="5040" w:hanging="720"/>
      </w:pPr>
      <w:rPr>
        <w:caps w:val="0"/>
        <w:effect w:val="none"/>
      </w:rPr>
    </w:lvl>
    <w:lvl w:ilvl="8">
      <w:start w:val="1"/>
      <w:numFmt w:val="none"/>
      <w:pStyle w:val="ScheduleL9"/>
      <w:lvlText w:val=""/>
      <w:lvlJc w:val="left"/>
      <w:pPr>
        <w:tabs>
          <w:tab w:val="num" w:pos="5040"/>
        </w:tabs>
        <w:ind w:left="5040" w:hanging="720"/>
      </w:pPr>
      <w:rPr>
        <w:caps w:val="0"/>
        <w:effect w:val="none"/>
      </w:rPr>
    </w:lvl>
  </w:abstractNum>
  <w:abstractNum w:abstractNumId="16" w15:restartNumberingAfterBreak="0">
    <w:nsid w:val="2DF95FAB"/>
    <w:multiLevelType w:val="hybridMultilevel"/>
    <w:tmpl w:val="18DCF4BC"/>
    <w:lvl w:ilvl="0" w:tplc="8F08BFFE">
      <w:start w:val="1"/>
      <w:numFmt w:val="decimal"/>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E67B6F"/>
    <w:multiLevelType w:val="multilevel"/>
    <w:tmpl w:val="D99E222C"/>
    <w:name w:val="Appendicies Heading List"/>
    <w:lvl w:ilvl="0">
      <w:start w:val="1"/>
      <w:numFmt w:val="decimal"/>
      <w:pStyle w:val="AppHead"/>
      <w:suff w:val="space"/>
      <w:lvlText w:val="APPENDIX %1: "/>
      <w:lvlJc w:val="left"/>
      <w:pPr>
        <w:tabs>
          <w:tab w:val="num" w:pos="0"/>
        </w:tabs>
        <w:ind w:left="0" w:firstLine="0"/>
      </w:pPr>
      <w:rPr>
        <w:caps w:val="0"/>
        <w:effect w:val="none"/>
      </w:rPr>
    </w:lvl>
    <w:lvl w:ilvl="1">
      <w:start w:val="1"/>
      <w:numFmt w:val="decimal"/>
      <w:pStyle w:val="AppPart"/>
      <w:suff w:val="space"/>
      <w:lvlText w:val="Part %2: "/>
      <w:lvlJc w:val="left"/>
      <w:pPr>
        <w:tabs>
          <w:tab w:val="num" w:pos="0"/>
        </w:tabs>
        <w:ind w:left="0" w:firstLine="0"/>
      </w:pPr>
      <w:rPr>
        <w:caps w:val="0"/>
        <w:effect w:val="none"/>
      </w:rPr>
    </w:lvl>
    <w:lvl w:ilvl="2">
      <w:start w:val="1"/>
      <w:numFmt w:val="none"/>
      <w:lvlRestart w:val="0"/>
      <w:lvlText w:val=""/>
      <w:lvlJc w:val="left"/>
      <w:pPr>
        <w:tabs>
          <w:tab w:val="num" w:pos="0"/>
        </w:tabs>
        <w:ind w:left="0" w:firstLine="0"/>
      </w:pPr>
      <w:rPr>
        <w:caps w:val="0"/>
        <w:effect w:val="none"/>
      </w:rPr>
    </w:lvl>
    <w:lvl w:ilvl="3">
      <w:start w:val="1"/>
      <w:numFmt w:val="none"/>
      <w:lvlRestart w:val="0"/>
      <w:lvlText w:val=""/>
      <w:lvlJc w:val="left"/>
      <w:pPr>
        <w:tabs>
          <w:tab w:val="num" w:pos="0"/>
        </w:tabs>
        <w:ind w:left="0" w:firstLine="0"/>
      </w:pPr>
      <w:rPr>
        <w:caps w:val="0"/>
        <w:effect w:val="none"/>
      </w:rPr>
    </w:lvl>
    <w:lvl w:ilvl="4">
      <w:start w:val="1"/>
      <w:numFmt w:val="none"/>
      <w:lvlRestart w:val="0"/>
      <w:lvlText w:val=""/>
      <w:lvlJc w:val="left"/>
      <w:pPr>
        <w:tabs>
          <w:tab w:val="num" w:pos="0"/>
        </w:tabs>
        <w:ind w:left="0" w:firstLine="0"/>
      </w:pPr>
      <w:rPr>
        <w:caps w:val="0"/>
        <w:effect w:val="none"/>
      </w:rPr>
    </w:lvl>
    <w:lvl w:ilvl="5">
      <w:start w:val="1"/>
      <w:numFmt w:val="none"/>
      <w:lvlRestart w:val="0"/>
      <w:lvlText w:val=""/>
      <w:lvlJc w:val="left"/>
      <w:pPr>
        <w:tabs>
          <w:tab w:val="num" w:pos="0"/>
        </w:tabs>
        <w:ind w:left="0" w:firstLine="0"/>
      </w:pPr>
      <w:rPr>
        <w:caps w:val="0"/>
        <w:effect w:val="none"/>
      </w:rPr>
    </w:lvl>
    <w:lvl w:ilvl="6">
      <w:start w:val="1"/>
      <w:numFmt w:val="none"/>
      <w:lvlRestart w:val="0"/>
      <w:lvlText w:val=""/>
      <w:lvlJc w:val="left"/>
      <w:pPr>
        <w:tabs>
          <w:tab w:val="num" w:pos="0"/>
        </w:tabs>
        <w:ind w:left="0" w:firstLine="0"/>
      </w:pPr>
      <w:rPr>
        <w:caps w:val="0"/>
        <w:effect w:val="none"/>
      </w:rPr>
    </w:lvl>
    <w:lvl w:ilvl="7">
      <w:start w:val="1"/>
      <w:numFmt w:val="none"/>
      <w:lvlRestart w:val="0"/>
      <w:lvlText w:val=""/>
      <w:lvlJc w:val="left"/>
      <w:pPr>
        <w:tabs>
          <w:tab w:val="num" w:pos="0"/>
        </w:tabs>
        <w:ind w:left="0" w:firstLine="0"/>
      </w:pPr>
      <w:rPr>
        <w:caps w:val="0"/>
        <w:effect w:val="none"/>
      </w:rPr>
    </w:lvl>
    <w:lvl w:ilvl="8">
      <w:start w:val="1"/>
      <w:numFmt w:val="none"/>
      <w:lvlRestart w:val="0"/>
      <w:lvlText w:val=""/>
      <w:lvlJc w:val="left"/>
      <w:pPr>
        <w:tabs>
          <w:tab w:val="num" w:pos="0"/>
        </w:tabs>
        <w:ind w:left="0" w:firstLine="0"/>
      </w:pPr>
      <w:rPr>
        <w:caps w:val="0"/>
        <w:effect w:val="none"/>
      </w:rPr>
    </w:lvl>
  </w:abstractNum>
  <w:abstractNum w:abstractNumId="18" w15:restartNumberingAfterBreak="0">
    <w:nsid w:val="32104448"/>
    <w:multiLevelType w:val="multilevel"/>
    <w:tmpl w:val="B7023AB8"/>
    <w:name w:val="HeadingStyles||Heading|3|3|0|1|0|41||1|0|49||1|0|33||1|0|33||1|0|41||1|0|33||1|0|32||1|0|32||1|0|32||"/>
    <w:lvl w:ilvl="0">
      <w:start w:val="1"/>
      <w:numFmt w:val="decimal"/>
      <w:pStyle w:val="RussianBTL1"/>
      <w:lvlText w:val="%1."/>
      <w:lvlJc w:val="left"/>
      <w:pPr>
        <w:tabs>
          <w:tab w:val="num" w:pos="720"/>
        </w:tabs>
        <w:ind w:left="0" w:firstLine="0"/>
      </w:pPr>
      <w:rPr>
        <w:rFonts w:ascii="Times New Roman" w:hAnsi="Times New Roman"/>
        <w:b/>
        <w:i w:val="0"/>
        <w:caps w:val="0"/>
        <w:color w:val="auto"/>
        <w:u w:val="none"/>
      </w:rPr>
    </w:lvl>
    <w:lvl w:ilvl="1">
      <w:start w:val="1"/>
      <w:numFmt w:val="decimal"/>
      <w:pStyle w:val="RussianBTL2"/>
      <w:lvlText w:val="%1.%2"/>
      <w:lvlJc w:val="left"/>
      <w:pPr>
        <w:tabs>
          <w:tab w:val="num" w:pos="720"/>
        </w:tabs>
        <w:ind w:left="0" w:firstLine="0"/>
      </w:pPr>
      <w:rPr>
        <w:rFonts w:ascii="Times New Roman" w:hAnsi="Times New Roman"/>
        <w:b w:val="0"/>
        <w:i w:val="0"/>
        <w:caps w:val="0"/>
        <w:color w:val="auto"/>
        <w:u w:val="none"/>
        <w:lang w:val="en-US"/>
      </w:rPr>
    </w:lvl>
    <w:lvl w:ilvl="2">
      <w:start w:val="1"/>
      <w:numFmt w:val="lowerLetter"/>
      <w:pStyle w:val="RussianBTL3"/>
      <w:lvlText w:val="(%3)"/>
      <w:lvlJc w:val="left"/>
      <w:pPr>
        <w:tabs>
          <w:tab w:val="num" w:pos="720"/>
        </w:tabs>
        <w:ind w:left="720" w:hanging="720"/>
      </w:pPr>
      <w:rPr>
        <w:rFonts w:ascii="Times New Roman" w:hAnsi="Times New Roman"/>
        <w:b w:val="0"/>
        <w:i w:val="0"/>
        <w:caps w:val="0"/>
        <w:color w:val="auto"/>
        <w:u w:val="none"/>
      </w:rPr>
    </w:lvl>
    <w:lvl w:ilvl="3">
      <w:start w:val="1"/>
      <w:numFmt w:val="lowerRoman"/>
      <w:pStyle w:val="RussianBTL4"/>
      <w:lvlText w:val="(%4)"/>
      <w:lvlJc w:val="right"/>
      <w:pPr>
        <w:tabs>
          <w:tab w:val="num" w:pos="1440"/>
        </w:tabs>
        <w:ind w:left="1440" w:hanging="216"/>
      </w:pPr>
      <w:rPr>
        <w:rFonts w:ascii="Times New Roman" w:hAnsi="Times New Roman"/>
        <w:b w:val="0"/>
        <w:i w:val="0"/>
        <w:caps w:val="0"/>
        <w:color w:val="auto"/>
        <w:u w:val="none"/>
      </w:rPr>
    </w:lvl>
    <w:lvl w:ilvl="4">
      <w:start w:val="1"/>
      <w:numFmt w:val="upperLetter"/>
      <w:pStyle w:val="RussianBTL5"/>
      <w:lvlText w:val="(%5)"/>
      <w:lvlJc w:val="left"/>
      <w:pPr>
        <w:tabs>
          <w:tab w:val="num" w:pos="2160"/>
        </w:tabs>
        <w:ind w:left="2160" w:hanging="720"/>
      </w:pPr>
      <w:rPr>
        <w:rFonts w:ascii="Times New Roman" w:hAnsi="Times New Roman"/>
        <w:b w:val="0"/>
        <w:i w:val="0"/>
        <w:caps w:val="0"/>
        <w:color w:val="auto"/>
        <w:u w:val="none"/>
      </w:rPr>
    </w:lvl>
    <w:lvl w:ilvl="5">
      <w:start w:val="1"/>
      <w:numFmt w:val="upperRoman"/>
      <w:pStyle w:val="RussianBTL6"/>
      <w:lvlText w:val="(%6)"/>
      <w:lvlJc w:val="right"/>
      <w:pPr>
        <w:tabs>
          <w:tab w:val="num" w:pos="2880"/>
        </w:tabs>
        <w:ind w:left="2880" w:hanging="216"/>
      </w:pPr>
      <w:rPr>
        <w:rFonts w:ascii="Times New Roman" w:hAnsi="Times New Roman"/>
        <w:b w:val="0"/>
        <w:i w:val="0"/>
        <w:caps w:val="0"/>
        <w:color w:val="auto"/>
        <w:u w:val="none"/>
      </w:rPr>
    </w:lvl>
    <w:lvl w:ilvl="6">
      <w:start w:val="27"/>
      <w:numFmt w:val="lowerLetter"/>
      <w:pStyle w:val="RussianBTL7"/>
      <w:lvlText w:val="(%7)"/>
      <w:lvlJc w:val="left"/>
      <w:pPr>
        <w:tabs>
          <w:tab w:val="num" w:pos="3600"/>
        </w:tabs>
        <w:ind w:left="3600" w:hanging="720"/>
      </w:pPr>
      <w:rPr>
        <w:rFonts w:ascii="Times New Roman" w:hAnsi="Times New Roman"/>
        <w:b w:val="0"/>
        <w:i w:val="0"/>
        <w:caps w:val="0"/>
        <w:color w:val="auto"/>
        <w:u w:val="none"/>
      </w:rPr>
    </w:lvl>
    <w:lvl w:ilvl="7">
      <w:start w:val="1"/>
      <w:numFmt w:val="decimal"/>
      <w:pStyle w:val="RussianBTL8"/>
      <w:lvlText w:val="(%8)"/>
      <w:lvlJc w:val="left"/>
      <w:pPr>
        <w:tabs>
          <w:tab w:val="num" w:pos="4320"/>
        </w:tabs>
        <w:ind w:left="4320" w:hanging="720"/>
      </w:pPr>
      <w:rPr>
        <w:rFonts w:ascii="Times New Roman" w:hAnsi="Times New Roman"/>
        <w:b w:val="0"/>
        <w:i w:val="0"/>
        <w:caps w:val="0"/>
        <w:color w:val="auto"/>
        <w:u w:val="none"/>
      </w:rPr>
    </w:lvl>
    <w:lvl w:ilvl="8">
      <w:start w:val="1"/>
      <w:numFmt w:val="lowerRoman"/>
      <w:lvlText w:val="%9)"/>
      <w:lvlJc w:val="left"/>
      <w:pPr>
        <w:tabs>
          <w:tab w:val="num" w:pos="5760"/>
        </w:tabs>
        <w:ind w:left="5760" w:hanging="720"/>
      </w:pPr>
      <w:rPr>
        <w:rFonts w:ascii="Times New Roman" w:hAnsi="Times New Roman"/>
        <w:b w:val="0"/>
        <w:i w:val="0"/>
        <w:caps w:val="0"/>
        <w:color w:val="auto"/>
        <w:u w:val="none"/>
      </w:rPr>
    </w:lvl>
  </w:abstractNum>
  <w:abstractNum w:abstractNumId="19" w15:restartNumberingAfterBreak="0">
    <w:nsid w:val="34E168DE"/>
    <w:multiLevelType w:val="multilevel"/>
    <w:tmpl w:val="9B92C5CC"/>
    <w:name w:val="List Bullet "/>
    <w:lvl w:ilvl="0">
      <w:start w:val="1"/>
      <w:numFmt w:val="bullet"/>
      <w:pStyle w:val="ListBullet1"/>
      <w:lvlText w:val="·"/>
      <w:lvlJc w:val="left"/>
      <w:pPr>
        <w:tabs>
          <w:tab w:val="num" w:pos="720"/>
        </w:tabs>
        <w:ind w:left="720" w:hanging="720"/>
      </w:pPr>
      <w:rPr>
        <w:rFonts w:ascii="Symbol" w:hAnsi="Symbol" w:hint="default"/>
      </w:rPr>
    </w:lvl>
    <w:lvl w:ilvl="1">
      <w:start w:val="1"/>
      <w:numFmt w:val="bullet"/>
      <w:pStyle w:val="21"/>
      <w:lvlText w:val="·"/>
      <w:lvlJc w:val="left"/>
      <w:pPr>
        <w:tabs>
          <w:tab w:val="num" w:pos="720"/>
        </w:tabs>
        <w:ind w:left="720" w:hanging="720"/>
      </w:pPr>
      <w:rPr>
        <w:rFonts w:ascii="Symbol" w:hAnsi="Symbol" w:hint="default"/>
      </w:rPr>
    </w:lvl>
    <w:lvl w:ilvl="2">
      <w:start w:val="1"/>
      <w:numFmt w:val="bullet"/>
      <w:pStyle w:val="30"/>
      <w:lvlText w:val="·"/>
      <w:lvlJc w:val="left"/>
      <w:pPr>
        <w:tabs>
          <w:tab w:val="num" w:pos="1800"/>
        </w:tabs>
        <w:ind w:left="1800" w:hanging="1080"/>
      </w:pPr>
      <w:rPr>
        <w:rFonts w:ascii="Symbol" w:hAnsi="Symbol" w:hint="default"/>
      </w:rPr>
    </w:lvl>
    <w:lvl w:ilvl="3">
      <w:start w:val="1"/>
      <w:numFmt w:val="bullet"/>
      <w:pStyle w:val="40"/>
      <w:lvlText w:val="·"/>
      <w:lvlJc w:val="left"/>
      <w:pPr>
        <w:tabs>
          <w:tab w:val="num" w:pos="2880"/>
        </w:tabs>
        <w:ind w:left="2880" w:hanging="1080"/>
      </w:pPr>
      <w:rPr>
        <w:rFonts w:ascii="Symbol" w:hAnsi="Symbol" w:hint="default"/>
      </w:rPr>
    </w:lvl>
    <w:lvl w:ilvl="4">
      <w:start w:val="1"/>
      <w:numFmt w:val="bullet"/>
      <w:pStyle w:val="50"/>
      <w:lvlText w:val="·"/>
      <w:lvlJc w:val="left"/>
      <w:pPr>
        <w:tabs>
          <w:tab w:val="num" w:pos="3600"/>
        </w:tabs>
        <w:ind w:left="3600" w:hanging="720"/>
      </w:pPr>
      <w:rPr>
        <w:rFonts w:ascii="Symbol" w:hAnsi="Symbol" w:hint="default"/>
      </w:rPr>
    </w:lvl>
    <w:lvl w:ilvl="5">
      <w:start w:val="1"/>
      <w:numFmt w:val="bullet"/>
      <w:pStyle w:val="ListBullet6"/>
      <w:lvlText w:val="·"/>
      <w:lvlJc w:val="left"/>
      <w:pPr>
        <w:tabs>
          <w:tab w:val="num" w:pos="4320"/>
        </w:tabs>
        <w:ind w:left="4320" w:hanging="720"/>
      </w:pPr>
      <w:rPr>
        <w:rFonts w:ascii="Symbol" w:hAnsi="Symbol" w:hint="default"/>
      </w:rPr>
    </w:lvl>
    <w:lvl w:ilvl="6">
      <w:start w:val="1"/>
      <w:numFmt w:val="bullet"/>
      <w:pStyle w:val="ListBullet7"/>
      <w:lvlText w:val="·"/>
      <w:lvlJc w:val="left"/>
      <w:pPr>
        <w:tabs>
          <w:tab w:val="num" w:pos="5040"/>
        </w:tabs>
        <w:ind w:left="5040" w:hanging="720"/>
      </w:pPr>
      <w:rPr>
        <w:rFonts w:ascii="Symbol" w:hAnsi="Symbol" w:hint="default"/>
      </w:rPr>
    </w:lvl>
    <w:lvl w:ilvl="7">
      <w:start w:val="1"/>
      <w:numFmt w:val="bullet"/>
      <w:pStyle w:val="ListBullet8"/>
      <w:lvlText w:val=""/>
      <w:lvlJc w:val="left"/>
      <w:pPr>
        <w:tabs>
          <w:tab w:val="num" w:pos="5040"/>
        </w:tabs>
        <w:ind w:left="5040" w:hanging="720"/>
      </w:pPr>
    </w:lvl>
    <w:lvl w:ilvl="8">
      <w:start w:val="1"/>
      <w:numFmt w:val="bullet"/>
      <w:pStyle w:val="ListBullet9"/>
      <w:lvlText w:val=""/>
      <w:lvlJc w:val="left"/>
      <w:pPr>
        <w:tabs>
          <w:tab w:val="num" w:pos="5040"/>
        </w:tabs>
        <w:ind w:left="5040" w:hanging="720"/>
      </w:pPr>
    </w:lvl>
  </w:abstractNum>
  <w:abstractNum w:abstractNumId="20" w15:restartNumberingAfterBreak="0">
    <w:nsid w:val="3A841272"/>
    <w:multiLevelType w:val="multilevel"/>
    <w:tmpl w:val="865AA000"/>
    <w:name w:val="CobbettsLLPStyledNumbering"/>
    <w:lvl w:ilvl="0">
      <w:start w:val="1"/>
      <w:numFmt w:val="decimal"/>
      <w:lvlText w:val="%1."/>
      <w:lvlJc w:val="left"/>
      <w:pPr>
        <w:tabs>
          <w:tab w:val="num" w:pos="720"/>
        </w:tabs>
        <w:ind w:left="720" w:hanging="720"/>
      </w:pPr>
      <w:rPr>
        <w:b/>
        <w:caps w:val="0"/>
        <w:effect w:val="none"/>
      </w:rPr>
    </w:lvl>
    <w:lvl w:ilvl="1">
      <w:start w:val="1"/>
      <w:numFmt w:val="decimal"/>
      <w:lvlText w:val="%1.%2"/>
      <w:lvlJc w:val="left"/>
      <w:pPr>
        <w:tabs>
          <w:tab w:val="num" w:pos="862"/>
        </w:tabs>
        <w:ind w:left="862" w:hanging="720"/>
      </w:pPr>
      <w:rPr>
        <w:b w:val="0"/>
        <w:i w:val="0"/>
        <w:caps w:val="0"/>
        <w:effect w:val="none"/>
      </w:rPr>
    </w:lvl>
    <w:lvl w:ilvl="2">
      <w:start w:val="1"/>
      <w:numFmt w:val="decimal"/>
      <w:lvlText w:val="%1.%2.%3"/>
      <w:lvlJc w:val="left"/>
      <w:pPr>
        <w:tabs>
          <w:tab w:val="num" w:pos="1800"/>
        </w:tabs>
        <w:ind w:left="1800" w:hanging="1080"/>
      </w:pPr>
      <w:rPr>
        <w:caps w:val="0"/>
        <w:effect w:val="none"/>
      </w:rPr>
    </w:lvl>
    <w:lvl w:ilvl="3">
      <w:start w:val="1"/>
      <w:numFmt w:val="decimal"/>
      <w:lvlText w:val="%1.%2.%3.%4"/>
      <w:lvlJc w:val="left"/>
      <w:pPr>
        <w:tabs>
          <w:tab w:val="num" w:pos="2880"/>
        </w:tabs>
        <w:ind w:left="2880" w:hanging="1080"/>
      </w:pPr>
      <w:rPr>
        <w:caps w:val="0"/>
        <w:effect w:val="none"/>
      </w:rPr>
    </w:lvl>
    <w:lvl w:ilvl="4">
      <w:start w:val="1"/>
      <w:numFmt w:val="lowerLetter"/>
      <w:lvlText w:val="(%5)"/>
      <w:lvlJc w:val="left"/>
      <w:pPr>
        <w:tabs>
          <w:tab w:val="num" w:pos="3600"/>
        </w:tabs>
        <w:ind w:left="3600" w:hanging="720"/>
      </w:pPr>
      <w:rPr>
        <w:caps w:val="0"/>
        <w:effect w:val="none"/>
      </w:rPr>
    </w:lvl>
    <w:lvl w:ilvl="5">
      <w:start w:val="1"/>
      <w:numFmt w:val="lowerRoman"/>
      <w:lvlText w:val="(%6)"/>
      <w:lvlJc w:val="left"/>
      <w:pPr>
        <w:tabs>
          <w:tab w:val="num" w:pos="4320"/>
        </w:tabs>
        <w:ind w:left="4320" w:hanging="720"/>
      </w:pPr>
      <w:rPr>
        <w:caps w:val="0"/>
        <w:effect w:val="none"/>
      </w:rPr>
    </w:lvl>
    <w:lvl w:ilvl="6">
      <w:start w:val="1"/>
      <w:numFmt w:val="decimal"/>
      <w:lvlText w:val="(%7)"/>
      <w:lvlJc w:val="left"/>
      <w:pPr>
        <w:tabs>
          <w:tab w:val="num" w:pos="5040"/>
        </w:tabs>
        <w:ind w:left="5040" w:hanging="720"/>
      </w:pPr>
      <w:rPr>
        <w:caps w:val="0"/>
        <w:effect w:val="none"/>
      </w:rPr>
    </w:lvl>
    <w:lvl w:ilvl="7">
      <w:start w:val="1"/>
      <w:numFmt w:val="none"/>
      <w:lvlText w:val=""/>
      <w:lvlJc w:val="left"/>
      <w:pPr>
        <w:tabs>
          <w:tab w:val="num" w:pos="5040"/>
        </w:tabs>
        <w:ind w:left="5040" w:hanging="720"/>
      </w:pPr>
      <w:rPr>
        <w:caps w:val="0"/>
        <w:effect w:val="none"/>
      </w:rPr>
    </w:lvl>
    <w:lvl w:ilvl="8">
      <w:start w:val="1"/>
      <w:numFmt w:val="none"/>
      <w:lvlText w:val=""/>
      <w:lvlJc w:val="left"/>
      <w:pPr>
        <w:tabs>
          <w:tab w:val="num" w:pos="5040"/>
        </w:tabs>
        <w:ind w:left="5040" w:hanging="720"/>
      </w:pPr>
      <w:rPr>
        <w:caps w:val="0"/>
        <w:effect w:val="none"/>
      </w:rPr>
    </w:lvl>
  </w:abstractNum>
  <w:abstractNum w:abstractNumId="21" w15:restartNumberingAfterBreak="0">
    <w:nsid w:val="42B14279"/>
    <w:multiLevelType w:val="multilevel"/>
    <w:tmpl w:val="E79619FA"/>
    <w:lvl w:ilvl="0">
      <w:start w:val="1"/>
      <w:numFmt w:val="decimal"/>
      <w:pStyle w:val="ListLegal1"/>
      <w:lvlText w:val="%1."/>
      <w:lvlJc w:val="left"/>
      <w:pPr>
        <w:tabs>
          <w:tab w:val="num" w:pos="624"/>
        </w:tabs>
        <w:ind w:left="624" w:hanging="624"/>
      </w:pPr>
      <w:rPr>
        <w:rFonts w:ascii="CG Times" w:hAnsi="CG Times"/>
        <w:b w:val="0"/>
        <w:i w:val="0"/>
        <w:sz w:val="20"/>
      </w:rPr>
    </w:lvl>
    <w:lvl w:ilvl="1">
      <w:start w:val="1"/>
      <w:numFmt w:val="decimal"/>
      <w:pStyle w:val="ListLegal2"/>
      <w:lvlText w:val="%1.%2"/>
      <w:lvlJc w:val="left"/>
      <w:pPr>
        <w:tabs>
          <w:tab w:val="num" w:pos="624"/>
        </w:tabs>
        <w:ind w:left="624" w:hanging="624"/>
      </w:pPr>
      <w:rPr>
        <w:b w:val="0"/>
        <w:i w:val="0"/>
        <w:sz w:val="20"/>
      </w:rPr>
    </w:lvl>
    <w:lvl w:ilvl="2">
      <w:start w:val="1"/>
      <w:numFmt w:val="decimal"/>
      <w:pStyle w:val="ListLegal3"/>
      <w:lvlText w:val="%1.%2.%3"/>
      <w:lvlJc w:val="left"/>
      <w:pPr>
        <w:tabs>
          <w:tab w:val="num" w:pos="1417"/>
        </w:tabs>
        <w:ind w:left="1417" w:hanging="793"/>
      </w:pPr>
      <w:rPr>
        <w:b w:val="0"/>
        <w:i w:val="0"/>
        <w:sz w:val="18"/>
      </w:rPr>
    </w:lvl>
    <w:lvl w:ilvl="3">
      <w:start w:val="1"/>
      <w:numFmt w:val="decimal"/>
      <w:pStyle w:val="ListArabic4"/>
      <w:lvlText w:val="(%4)"/>
      <w:lvlJc w:val="left"/>
      <w:pPr>
        <w:tabs>
          <w:tab w:val="num" w:pos="2438"/>
        </w:tabs>
        <w:ind w:left="2438" w:hanging="510"/>
      </w:pPr>
      <w:rPr>
        <w:b w:val="0"/>
        <w:i w:val="0"/>
        <w:sz w:val="20"/>
      </w:rPr>
    </w:lvl>
    <w:lvl w:ilvl="4">
      <w:start w:val="1"/>
      <w:numFmt w:val="lowerRoman"/>
      <w:lvlText w:val="(%5)"/>
      <w:lvlJc w:val="left"/>
      <w:pPr>
        <w:tabs>
          <w:tab w:val="num" w:pos="2438"/>
        </w:tabs>
        <w:ind w:left="2438" w:hanging="510"/>
      </w:pPr>
      <w:rPr>
        <w:b w:val="0"/>
        <w:i w:val="0"/>
        <w:sz w:val="18"/>
      </w:rPr>
    </w:lvl>
    <w:lvl w:ilvl="5">
      <w:start w:val="1"/>
      <w:numFmt w:val="decimal"/>
      <w:lvlText w:val="(%6)"/>
      <w:lvlJc w:val="left"/>
      <w:pPr>
        <w:tabs>
          <w:tab w:val="num" w:pos="2948"/>
        </w:tabs>
        <w:ind w:left="2948" w:hanging="510"/>
      </w:pPr>
      <w:rPr>
        <w:b w:val="0"/>
        <w:i w:val="0"/>
        <w:sz w:val="20"/>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lvlText w:val="SCHEDULE %9"/>
      <w:lvlJc w:val="left"/>
      <w:pPr>
        <w:tabs>
          <w:tab w:val="num" w:pos="0"/>
        </w:tabs>
        <w:ind w:left="0" w:firstLine="0"/>
      </w:pPr>
      <w:rPr>
        <w:b/>
        <w:i w:val="0"/>
        <w:caps/>
        <w:smallCaps w:val="0"/>
        <w:sz w:val="22"/>
      </w:rPr>
    </w:lvl>
  </w:abstractNum>
  <w:abstractNum w:abstractNumId="22" w15:restartNumberingAfterBreak="0">
    <w:nsid w:val="437105F3"/>
    <w:multiLevelType w:val="multilevel"/>
    <w:tmpl w:val="619AD626"/>
    <w:name w:val="Plato Heading List DL"/>
    <w:lvl w:ilvl="0">
      <w:start w:val="1"/>
      <w:numFmt w:val="decimal"/>
      <w:pStyle w:val="Heading1DL"/>
      <w:lvlText w:val="%1."/>
      <w:lvlJc w:val="left"/>
      <w:pPr>
        <w:tabs>
          <w:tab w:val="num" w:pos="720"/>
        </w:tabs>
        <w:ind w:left="720" w:hanging="720"/>
      </w:pPr>
      <w:rPr>
        <w:caps w:val="0"/>
        <w:effect w:val="none"/>
      </w:rPr>
    </w:lvl>
    <w:lvl w:ilvl="1">
      <w:start w:val="1"/>
      <w:numFmt w:val="decimal"/>
      <w:lvlText w:val="%1.%2"/>
      <w:lvlJc w:val="left"/>
      <w:pPr>
        <w:tabs>
          <w:tab w:val="num" w:pos="720"/>
        </w:tabs>
        <w:ind w:left="720" w:hanging="720"/>
      </w:pPr>
      <w:rPr>
        <w:rFonts w:ascii="Times New Roman" w:hAnsi="Times New Roman" w:cs="Times New Roman" w:hint="default"/>
        <w:caps w:val="0"/>
        <w:effect w:val="none"/>
      </w:rPr>
    </w:lvl>
    <w:lvl w:ilvl="2">
      <w:start w:val="1"/>
      <w:numFmt w:val="decimal"/>
      <w:lvlText w:val="%1.%2.%3"/>
      <w:lvlJc w:val="left"/>
      <w:pPr>
        <w:tabs>
          <w:tab w:val="num" w:pos="1800"/>
        </w:tabs>
        <w:ind w:left="1800" w:hanging="1080"/>
      </w:pPr>
      <w:rPr>
        <w:caps w:val="0"/>
        <w:effect w:val="none"/>
        <w:lang w:val="de-DE"/>
      </w:rPr>
    </w:lvl>
    <w:lvl w:ilvl="3">
      <w:start w:val="1"/>
      <w:numFmt w:val="decimal"/>
      <w:lvlText w:val="%1.%2.%3.%4"/>
      <w:lvlJc w:val="left"/>
      <w:pPr>
        <w:tabs>
          <w:tab w:val="num" w:pos="2880"/>
        </w:tabs>
        <w:ind w:left="2880" w:hanging="1080"/>
      </w:pPr>
      <w:rPr>
        <w:caps w:val="0"/>
        <w:effect w:val="none"/>
      </w:rPr>
    </w:lvl>
    <w:lvl w:ilvl="4">
      <w:start w:val="1"/>
      <w:numFmt w:val="lowerLetter"/>
      <w:lvlText w:val="(%5)"/>
      <w:lvlJc w:val="left"/>
      <w:pPr>
        <w:tabs>
          <w:tab w:val="num" w:pos="3600"/>
        </w:tabs>
        <w:ind w:left="3600" w:hanging="720"/>
      </w:pPr>
      <w:rPr>
        <w:caps w:val="0"/>
        <w:effect w:val="none"/>
      </w:rPr>
    </w:lvl>
    <w:lvl w:ilvl="5">
      <w:start w:val="1"/>
      <w:numFmt w:val="lowerRoman"/>
      <w:lvlText w:val="(%6)"/>
      <w:lvlJc w:val="left"/>
      <w:pPr>
        <w:tabs>
          <w:tab w:val="num" w:pos="4320"/>
        </w:tabs>
        <w:ind w:left="4320" w:hanging="720"/>
      </w:pPr>
      <w:rPr>
        <w:caps w:val="0"/>
        <w:effect w:val="none"/>
      </w:rPr>
    </w:lvl>
    <w:lvl w:ilvl="6">
      <w:start w:val="1"/>
      <w:numFmt w:val="decimal"/>
      <w:lvlText w:val="(%7)"/>
      <w:lvlJc w:val="left"/>
      <w:pPr>
        <w:tabs>
          <w:tab w:val="num" w:pos="5040"/>
        </w:tabs>
        <w:ind w:left="5040" w:hanging="720"/>
      </w:pPr>
      <w:rPr>
        <w:caps w:val="0"/>
        <w:effect w:val="none"/>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A376A8D"/>
    <w:multiLevelType w:val="multilevel"/>
    <w:tmpl w:val="CB7CFEC6"/>
    <w:lvl w:ilvl="0">
      <w:start w:val="1"/>
      <w:numFmt w:val="decimal"/>
      <w:pStyle w:val="SchHead"/>
      <w:suff w:val="space"/>
      <w:lvlText w:val="SCHEDULE %1: "/>
      <w:lvlJc w:val="left"/>
      <w:pPr>
        <w:ind w:left="0" w:firstLine="0"/>
      </w:pPr>
      <w:rPr>
        <w:rFonts w:hint="default"/>
        <w:caps w:val="0"/>
        <w:effect w:val="none"/>
      </w:rPr>
    </w:lvl>
    <w:lvl w:ilvl="1">
      <w:start w:val="1"/>
      <w:numFmt w:val="decimal"/>
      <w:pStyle w:val="SchPart"/>
      <w:suff w:val="space"/>
      <w:lvlText w:val="Часть %2: "/>
      <w:lvlJc w:val="left"/>
      <w:pPr>
        <w:ind w:left="0" w:firstLine="0"/>
      </w:pPr>
      <w:rPr>
        <w:rFonts w:hint="default"/>
        <w:b/>
        <w:caps w:val="0"/>
        <w:effect w:val="none"/>
      </w:rPr>
    </w:lvl>
    <w:lvl w:ilvl="2">
      <w:start w:val="1"/>
      <w:numFmt w:val="decimal"/>
      <w:pStyle w:val="SchSection"/>
      <w:suff w:val="space"/>
      <w:lvlText w:val="Section %3: "/>
      <w:lvlJc w:val="left"/>
      <w:pPr>
        <w:ind w:left="0" w:firstLine="0"/>
      </w:pPr>
      <w:rPr>
        <w:rFonts w:hint="default"/>
        <w:caps w:val="0"/>
        <w:effect w:val="none"/>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4C947C36"/>
    <w:multiLevelType w:val="hybridMultilevel"/>
    <w:tmpl w:val="18DCF4BC"/>
    <w:lvl w:ilvl="0" w:tplc="FFFFFFFF">
      <w:start w:val="1"/>
      <w:numFmt w:val="decimal"/>
      <w:lvlText w:val="(%1)"/>
      <w:lvlJc w:val="left"/>
      <w:pPr>
        <w:ind w:left="1080" w:hanging="72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F094516"/>
    <w:multiLevelType w:val="hybridMultilevel"/>
    <w:tmpl w:val="52248D30"/>
    <w:lvl w:ilvl="0" w:tplc="04907B12">
      <w:start w:val="1"/>
      <w:numFmt w:val="decimal"/>
      <w:lvlText w:val="(%1)"/>
      <w:lvlJc w:val="left"/>
      <w:pPr>
        <w:ind w:left="1077" w:hanging="717"/>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1200365"/>
    <w:multiLevelType w:val="multilevel"/>
    <w:tmpl w:val="9B103BC6"/>
    <w:lvl w:ilvl="0">
      <w:start w:val="1"/>
      <w:numFmt w:val="decimal"/>
      <w:pStyle w:val="10"/>
      <w:lvlText w:val="%1."/>
      <w:lvlJc w:val="left"/>
      <w:pPr>
        <w:tabs>
          <w:tab w:val="num" w:pos="720"/>
        </w:tabs>
        <w:ind w:left="720" w:hanging="720"/>
      </w:pPr>
      <w:rPr>
        <w:rFonts w:hint="default"/>
        <w:b/>
        <w:caps w:val="0"/>
        <w:effect w:val="none"/>
      </w:rPr>
    </w:lvl>
    <w:lvl w:ilvl="1">
      <w:start w:val="1"/>
      <w:numFmt w:val="decimal"/>
      <w:pStyle w:val="22"/>
      <w:lvlText w:val="%1.%2"/>
      <w:lvlJc w:val="left"/>
      <w:pPr>
        <w:tabs>
          <w:tab w:val="num" w:pos="720"/>
        </w:tabs>
        <w:ind w:left="720" w:hanging="720"/>
      </w:pPr>
      <w:rPr>
        <w:rFonts w:hint="default"/>
        <w:b w:val="0"/>
        <w:i w:val="0"/>
        <w:caps w:val="0"/>
        <w:effect w:val="none"/>
      </w:rPr>
    </w:lvl>
    <w:lvl w:ilvl="2">
      <w:start w:val="1"/>
      <w:numFmt w:val="decimal"/>
      <w:pStyle w:val="31"/>
      <w:lvlText w:val="%1.%2.%3"/>
      <w:lvlJc w:val="left"/>
      <w:pPr>
        <w:tabs>
          <w:tab w:val="num" w:pos="1890"/>
        </w:tabs>
        <w:ind w:left="1890" w:hanging="1080"/>
      </w:pPr>
      <w:rPr>
        <w:rFonts w:hint="default"/>
        <w:b w:val="0"/>
        <w:caps w:val="0"/>
        <w:effect w:val="none"/>
      </w:rPr>
    </w:lvl>
    <w:lvl w:ilvl="3">
      <w:start w:val="1"/>
      <w:numFmt w:val="decimal"/>
      <w:pStyle w:val="41"/>
      <w:lvlText w:val="%1.%2.%3.%4"/>
      <w:lvlJc w:val="left"/>
      <w:pPr>
        <w:tabs>
          <w:tab w:val="num" w:pos="2880"/>
        </w:tabs>
        <w:ind w:left="2880" w:hanging="1080"/>
      </w:pPr>
      <w:rPr>
        <w:rFonts w:hint="default"/>
        <w:caps w:val="0"/>
        <w:effect w:val="none"/>
      </w:rPr>
    </w:lvl>
    <w:lvl w:ilvl="4">
      <w:start w:val="1"/>
      <w:numFmt w:val="lowerLetter"/>
      <w:pStyle w:val="51"/>
      <w:lvlText w:val="(%5)"/>
      <w:lvlJc w:val="left"/>
      <w:pPr>
        <w:tabs>
          <w:tab w:val="num" w:pos="3600"/>
        </w:tabs>
        <w:ind w:left="3600" w:hanging="720"/>
      </w:pPr>
      <w:rPr>
        <w:rFonts w:hint="default"/>
        <w:caps w:val="0"/>
        <w:effect w:val="none"/>
      </w:rPr>
    </w:lvl>
    <w:lvl w:ilvl="5">
      <w:start w:val="1"/>
      <w:numFmt w:val="lowerRoman"/>
      <w:lvlText w:val="(%6)"/>
      <w:lvlJc w:val="left"/>
      <w:pPr>
        <w:tabs>
          <w:tab w:val="num" w:pos="4320"/>
        </w:tabs>
        <w:ind w:left="4320" w:hanging="720"/>
      </w:pPr>
      <w:rPr>
        <w:rFonts w:hint="default"/>
        <w:caps w:val="0"/>
        <w:effect w:val="none"/>
      </w:rPr>
    </w:lvl>
    <w:lvl w:ilvl="6">
      <w:start w:val="1"/>
      <w:numFmt w:val="decimal"/>
      <w:pStyle w:val="7"/>
      <w:lvlText w:val="(%7)"/>
      <w:lvlJc w:val="left"/>
      <w:pPr>
        <w:tabs>
          <w:tab w:val="num" w:pos="5040"/>
        </w:tabs>
        <w:ind w:left="5040" w:hanging="720"/>
      </w:pPr>
      <w:rPr>
        <w:rFonts w:hint="default"/>
        <w:caps w:val="0"/>
        <w:effect w:val="none"/>
      </w:rPr>
    </w:lvl>
    <w:lvl w:ilvl="7">
      <w:start w:val="1"/>
      <w:numFmt w:val="none"/>
      <w:pStyle w:val="8"/>
      <w:lvlText w:val=""/>
      <w:lvlJc w:val="left"/>
      <w:pPr>
        <w:tabs>
          <w:tab w:val="num" w:pos="5040"/>
        </w:tabs>
        <w:ind w:left="5040" w:hanging="720"/>
      </w:pPr>
      <w:rPr>
        <w:rFonts w:hint="default"/>
        <w:caps w:val="0"/>
        <w:effect w:val="none"/>
      </w:rPr>
    </w:lvl>
    <w:lvl w:ilvl="8">
      <w:start w:val="1"/>
      <w:numFmt w:val="none"/>
      <w:pStyle w:val="9"/>
      <w:lvlText w:val=""/>
      <w:lvlJc w:val="left"/>
      <w:pPr>
        <w:tabs>
          <w:tab w:val="num" w:pos="5040"/>
        </w:tabs>
        <w:ind w:left="5040" w:hanging="720"/>
      </w:pPr>
      <w:rPr>
        <w:rFonts w:hint="default"/>
        <w:caps w:val="0"/>
        <w:effect w:val="none"/>
      </w:rPr>
    </w:lvl>
  </w:abstractNum>
  <w:abstractNum w:abstractNumId="27" w15:restartNumberingAfterBreak="0">
    <w:nsid w:val="5134716B"/>
    <w:multiLevelType w:val="multilevel"/>
    <w:tmpl w:val="6CAC7884"/>
    <w:lvl w:ilvl="0">
      <w:start w:val="1"/>
      <w:numFmt w:val="decimal"/>
      <w:pStyle w:val="ScheduleL1DL"/>
      <w:lvlText w:val="%1."/>
      <w:lvlJc w:val="left"/>
      <w:pPr>
        <w:tabs>
          <w:tab w:val="num" w:pos="1080"/>
        </w:tabs>
        <w:ind w:left="1080" w:hanging="1080"/>
      </w:pPr>
      <w:rPr>
        <w:rFonts w:hint="default"/>
        <w:caps w:val="0"/>
        <w:effect w:val="none"/>
      </w:rPr>
    </w:lvl>
    <w:lvl w:ilvl="1">
      <w:start w:val="1"/>
      <w:numFmt w:val="decimal"/>
      <w:pStyle w:val="ScheduleL2DL"/>
      <w:lvlText w:val="%1.%2"/>
      <w:lvlJc w:val="left"/>
      <w:pPr>
        <w:tabs>
          <w:tab w:val="num" w:pos="1080"/>
        </w:tabs>
        <w:ind w:left="1080" w:hanging="1080"/>
      </w:pPr>
      <w:rPr>
        <w:rFonts w:hint="default"/>
        <w:caps w:val="0"/>
        <w:effect w:val="none"/>
      </w:rPr>
    </w:lvl>
    <w:lvl w:ilvl="2">
      <w:start w:val="1"/>
      <w:numFmt w:val="decimal"/>
      <w:pStyle w:val="ScheduleL3DL"/>
      <w:lvlText w:val="%1.%2.%3"/>
      <w:lvlJc w:val="left"/>
      <w:pPr>
        <w:tabs>
          <w:tab w:val="num" w:pos="1080"/>
        </w:tabs>
        <w:ind w:left="1080" w:hanging="1080"/>
      </w:pPr>
      <w:rPr>
        <w:rFonts w:hint="default"/>
        <w:caps w:val="0"/>
        <w:effect w:val="none"/>
      </w:rPr>
    </w:lvl>
    <w:lvl w:ilvl="3">
      <w:start w:val="1"/>
      <w:numFmt w:val="decimal"/>
      <w:pStyle w:val="ScheduleL4DL"/>
      <w:lvlText w:val="%1.%2.%3.%4"/>
      <w:lvlJc w:val="left"/>
      <w:pPr>
        <w:tabs>
          <w:tab w:val="num" w:pos="1080"/>
        </w:tabs>
        <w:ind w:left="1080" w:hanging="1080"/>
      </w:pPr>
      <w:rPr>
        <w:rFonts w:hint="default"/>
        <w:caps w:val="0"/>
        <w:effect w:val="none"/>
      </w:rPr>
    </w:lvl>
    <w:lvl w:ilvl="4">
      <w:start w:val="1"/>
      <w:numFmt w:val="lowerLetter"/>
      <w:pStyle w:val="ScheduleL5DL"/>
      <w:lvlText w:val="(%5)"/>
      <w:lvlJc w:val="left"/>
      <w:pPr>
        <w:tabs>
          <w:tab w:val="num" w:pos="1944"/>
        </w:tabs>
        <w:ind w:left="1944" w:hanging="864"/>
      </w:pPr>
      <w:rPr>
        <w:rFonts w:hint="default"/>
        <w:caps w:val="0"/>
        <w:effect w:val="none"/>
      </w:rPr>
    </w:lvl>
    <w:lvl w:ilvl="5">
      <w:start w:val="1"/>
      <w:numFmt w:val="lowerRoman"/>
      <w:pStyle w:val="ScheduleL6DL"/>
      <w:lvlText w:val="(%6)"/>
      <w:lvlJc w:val="left"/>
      <w:pPr>
        <w:tabs>
          <w:tab w:val="num" w:pos="4320"/>
        </w:tabs>
        <w:ind w:left="4320" w:hanging="720"/>
      </w:pPr>
      <w:rPr>
        <w:rFonts w:hint="default"/>
        <w:caps w:val="0"/>
        <w:effect w:val="none"/>
      </w:rPr>
    </w:lvl>
    <w:lvl w:ilvl="6">
      <w:start w:val="1"/>
      <w:numFmt w:val="decimal"/>
      <w:pStyle w:val="ScheduleL7DL"/>
      <w:lvlText w:val="(%7)"/>
      <w:lvlJc w:val="left"/>
      <w:pPr>
        <w:tabs>
          <w:tab w:val="num" w:pos="5040"/>
        </w:tabs>
        <w:ind w:left="5040" w:hanging="720"/>
      </w:pPr>
      <w:rPr>
        <w:rFonts w:hint="default"/>
        <w:caps w:val="0"/>
        <w:effect w:val="none"/>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61803A2"/>
    <w:multiLevelType w:val="multilevel"/>
    <w:tmpl w:val="C2A2668E"/>
    <w:lvl w:ilvl="0">
      <w:start w:val="1"/>
      <w:numFmt w:val="decimal"/>
      <w:pStyle w:val="FWBL1"/>
      <w:lvlText w:val="%1."/>
      <w:lvlJc w:val="left"/>
      <w:pPr>
        <w:tabs>
          <w:tab w:val="num" w:pos="720"/>
        </w:tabs>
        <w:ind w:left="0" w:firstLine="0"/>
      </w:pPr>
      <w:rPr>
        <w:rFonts w:ascii="Arial" w:hAnsi="Arial" w:cs="Arial" w:hint="default"/>
        <w:b/>
        <w:i w:val="0"/>
        <w:caps w:val="0"/>
        <w:strike w:val="0"/>
        <w:dstrike w:val="0"/>
        <w:color w:val="auto"/>
        <w:sz w:val="20"/>
        <w:u w:val="none"/>
        <w:effect w:val="none"/>
      </w:rPr>
    </w:lvl>
    <w:lvl w:ilvl="1">
      <w:start w:val="1"/>
      <w:numFmt w:val="decimal"/>
      <w:pStyle w:val="FWBL2"/>
      <w:lvlText w:val="%1.%2."/>
      <w:lvlJc w:val="left"/>
      <w:pPr>
        <w:tabs>
          <w:tab w:val="num" w:pos="720"/>
        </w:tabs>
        <w:ind w:left="720" w:hanging="720"/>
      </w:pPr>
      <w:rPr>
        <w:rFonts w:ascii="Arial" w:hAnsi="Arial" w:cs="Arial" w:hint="default"/>
        <w:b w:val="0"/>
        <w:i w:val="0"/>
        <w:caps w:val="0"/>
        <w:strike w:val="0"/>
        <w:dstrike w:val="0"/>
        <w:color w:val="auto"/>
        <w:u w:val="none"/>
        <w:effect w:val="none"/>
      </w:rPr>
    </w:lvl>
    <w:lvl w:ilvl="2">
      <w:start w:val="1"/>
      <w:numFmt w:val="decimal"/>
      <w:pStyle w:val="FWBL3"/>
      <w:lvlText w:val="%1.%2.%3."/>
      <w:lvlJc w:val="left"/>
      <w:pPr>
        <w:tabs>
          <w:tab w:val="num" w:pos="1440"/>
        </w:tabs>
        <w:ind w:left="1440" w:hanging="720"/>
      </w:pPr>
      <w:rPr>
        <w:rFonts w:ascii="Arial" w:hAnsi="Arial" w:cs="Arial" w:hint="default"/>
        <w:b w:val="0"/>
        <w:i w:val="0"/>
        <w:caps w:val="0"/>
        <w:strike w:val="0"/>
        <w:dstrike w:val="0"/>
        <w:color w:val="auto"/>
        <w:u w:val="none"/>
        <w:effect w:val="none"/>
      </w:rPr>
    </w:lvl>
    <w:lvl w:ilvl="3">
      <w:start w:val="1"/>
      <w:numFmt w:val="russianLower"/>
      <w:pStyle w:val="FWBL4"/>
      <w:lvlText w:val="(%4)"/>
      <w:lvlJc w:val="left"/>
      <w:pPr>
        <w:tabs>
          <w:tab w:val="num" w:pos="2160"/>
        </w:tabs>
        <w:ind w:left="2160" w:hanging="720"/>
      </w:pPr>
      <w:rPr>
        <w:rFonts w:ascii="Arial" w:hAnsi="Arial" w:cs="Arial" w:hint="default"/>
        <w:b w:val="0"/>
        <w:i w:val="0"/>
        <w:caps w:val="0"/>
        <w:strike w:val="0"/>
        <w:dstrike w:val="0"/>
        <w:color w:val="auto"/>
        <w:sz w:val="22"/>
        <w:szCs w:val="22"/>
        <w:u w:val="none"/>
        <w:effect w:val="none"/>
      </w:rPr>
    </w:lvl>
    <w:lvl w:ilvl="4">
      <w:start w:val="1"/>
      <w:numFmt w:val="upperLetter"/>
      <w:pStyle w:val="FWBL5"/>
      <w:lvlText w:val="(%5)"/>
      <w:lvlJc w:val="left"/>
      <w:pPr>
        <w:tabs>
          <w:tab w:val="num" w:pos="2160"/>
        </w:tabs>
        <w:ind w:left="2160" w:hanging="720"/>
      </w:pPr>
      <w:rPr>
        <w:rFonts w:ascii="Times New Roman" w:hAnsi="Times New Roman" w:cs="Times New Roman" w:hint="default"/>
        <w:b w:val="0"/>
        <w:i w:val="0"/>
        <w:caps w:val="0"/>
        <w:strike w:val="0"/>
        <w:dstrike w:val="0"/>
        <w:color w:val="auto"/>
        <w:u w:val="none"/>
        <w:effect w:val="none"/>
      </w:rPr>
    </w:lvl>
    <w:lvl w:ilvl="5">
      <w:start w:val="1"/>
      <w:numFmt w:val="upperRoman"/>
      <w:pStyle w:val="FWBL6"/>
      <w:lvlText w:val="(%6)"/>
      <w:lvlJc w:val="right"/>
      <w:pPr>
        <w:tabs>
          <w:tab w:val="num" w:pos="2880"/>
        </w:tabs>
        <w:ind w:left="2880" w:hanging="216"/>
      </w:pPr>
      <w:rPr>
        <w:rFonts w:ascii="Times New Roman" w:hAnsi="Times New Roman" w:cs="Times New Roman" w:hint="default"/>
        <w:b w:val="0"/>
        <w:i w:val="0"/>
        <w:caps w:val="0"/>
        <w:strike w:val="0"/>
        <w:dstrike w:val="0"/>
        <w:color w:val="auto"/>
        <w:u w:val="none"/>
        <w:effect w:val="none"/>
      </w:rPr>
    </w:lvl>
    <w:lvl w:ilvl="6">
      <w:start w:val="27"/>
      <w:numFmt w:val="lowerLetter"/>
      <w:pStyle w:val="FWBL7"/>
      <w:lvlText w:val="(%7)"/>
      <w:lvlJc w:val="left"/>
      <w:pPr>
        <w:tabs>
          <w:tab w:val="num" w:pos="3600"/>
        </w:tabs>
        <w:ind w:left="3600" w:hanging="720"/>
      </w:pPr>
      <w:rPr>
        <w:rFonts w:ascii="Times New Roman" w:hAnsi="Times New Roman" w:cs="Times New Roman" w:hint="default"/>
        <w:b w:val="0"/>
        <w:i w:val="0"/>
        <w:caps w:val="0"/>
        <w:strike w:val="0"/>
        <w:dstrike w:val="0"/>
        <w:color w:val="auto"/>
        <w:u w:val="none"/>
        <w:effect w:val="none"/>
      </w:rPr>
    </w:lvl>
    <w:lvl w:ilvl="7">
      <w:start w:val="1"/>
      <w:numFmt w:val="decimal"/>
      <w:pStyle w:val="FWBL8"/>
      <w:lvlText w:val="(%8)"/>
      <w:lvlJc w:val="left"/>
      <w:pPr>
        <w:tabs>
          <w:tab w:val="num" w:pos="4320"/>
        </w:tabs>
        <w:ind w:left="4320" w:hanging="720"/>
      </w:pPr>
      <w:rPr>
        <w:rFonts w:ascii="Times New Roman" w:hAnsi="Times New Roman" w:cs="Times New Roman" w:hint="default"/>
        <w:b w:val="0"/>
        <w:i w:val="0"/>
        <w:caps w:val="0"/>
        <w:strike w:val="0"/>
        <w:dstrike w:val="0"/>
        <w:color w:val="auto"/>
        <w:u w:val="none"/>
        <w:effect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strike w:val="0"/>
        <w:dstrike w:val="0"/>
        <w:color w:val="auto"/>
        <w:u w:val="none"/>
        <w:effect w:val="none"/>
      </w:rPr>
    </w:lvl>
  </w:abstractNum>
  <w:abstractNum w:abstractNumId="29" w15:restartNumberingAfterBreak="0">
    <w:nsid w:val="698B3ECD"/>
    <w:multiLevelType w:val="multilevel"/>
    <w:tmpl w:val="3982B4A4"/>
    <w:name w:val="Plato Heading List"/>
    <w:lvl w:ilvl="0">
      <w:start w:val="1"/>
      <w:numFmt w:val="decimal"/>
      <w:lvlText w:val="%1."/>
      <w:lvlJc w:val="left"/>
      <w:pPr>
        <w:tabs>
          <w:tab w:val="num" w:pos="720"/>
        </w:tabs>
        <w:ind w:left="720" w:hanging="720"/>
      </w:pPr>
      <w:rPr>
        <w:caps w:val="0"/>
        <w:effect w:val="non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pStyle w:val="6"/>
      <w:lvlText w:val="(%6)"/>
      <w:lvlJc w:val="left"/>
      <w:pPr>
        <w:tabs>
          <w:tab w:val="num" w:pos="2520"/>
        </w:tabs>
        <w:ind w:left="2520" w:hanging="720"/>
      </w:pPr>
      <w:rPr>
        <w:caps w:val="0"/>
        <w:effect w:val="none"/>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B9E4AC3"/>
    <w:multiLevelType w:val="multilevel"/>
    <w:tmpl w:val="F584622E"/>
    <w:name w:val="KE Corporate (2)222242233222322"/>
    <w:lvl w:ilvl="0">
      <w:start w:val="1"/>
      <w:numFmt w:val="decimal"/>
      <w:lvlText w:val="%1."/>
      <w:lvlJc w:val="left"/>
      <w:pPr>
        <w:ind w:left="360" w:hanging="360"/>
      </w:pPr>
      <w:rPr>
        <w:rFonts w:ascii="Times New Roman" w:hAnsi="Times New Roman" w:cs="Times New Roman" w:hint="default"/>
        <w:b/>
      </w:rPr>
    </w:lvl>
    <w:lvl w:ilvl="1">
      <w:start w:val="1"/>
      <w:numFmt w:val="decimal"/>
      <w:lvlText w:val="%1.%2."/>
      <w:lvlJc w:val="left"/>
      <w:pPr>
        <w:ind w:left="5110" w:hanging="432"/>
      </w:pPr>
      <w:rPr>
        <w:rFonts w:ascii="Times New Roman" w:hAnsi="Times New Roman" w:cs="Times New Roman" w:hint="default"/>
        <w:b w:val="0"/>
      </w:rPr>
    </w:lvl>
    <w:lvl w:ilvl="2">
      <w:start w:val="1"/>
      <w:numFmt w:val="decimal"/>
      <w:lvlText w:val="%1.%2.%3."/>
      <w:lvlJc w:val="left"/>
      <w:pPr>
        <w:ind w:left="1764" w:hanging="504"/>
      </w:pPr>
      <w:rPr>
        <w:rFonts w:ascii="Times New Roman" w:hAnsi="Times New Roman" w:cs="Times New Roman" w:hint="default"/>
        <w:b w:val="0"/>
        <w:sz w:val="22"/>
        <w:szCs w:val="22"/>
      </w:rPr>
    </w:lvl>
    <w:lvl w:ilvl="3">
      <w:start w:val="1"/>
      <w:numFmt w:val="decimal"/>
      <w:lvlText w:val="%1.%2.%3.%4."/>
      <w:lvlJc w:val="left"/>
      <w:pPr>
        <w:ind w:left="1728" w:hanging="648"/>
      </w:pPr>
    </w:lvl>
    <w:lvl w:ilvl="4">
      <w:start w:val="1"/>
      <w:numFmt w:val="decimal"/>
      <w:lvlText w:val="%1.%2.%3.%4.%5."/>
      <w:lvlJc w:val="left"/>
      <w:pPr>
        <w:ind w:left="259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EB035E1"/>
    <w:multiLevelType w:val="multilevel"/>
    <w:tmpl w:val="1416ED2A"/>
    <w:lvl w:ilvl="0">
      <w:start w:val="1"/>
      <w:numFmt w:val="decimal"/>
      <w:lvlText w:val="%1."/>
      <w:lvlJc w:val="left"/>
      <w:pPr>
        <w:tabs>
          <w:tab w:val="num" w:pos="360"/>
        </w:tabs>
        <w:ind w:left="360" w:hanging="360"/>
      </w:pPr>
      <w:rPr>
        <w:b/>
      </w:rPr>
    </w:lvl>
    <w:lvl w:ilvl="1">
      <w:start w:val="1"/>
      <w:numFmt w:val="decimal"/>
      <w:lvlText w:val="%1.%2."/>
      <w:lvlJc w:val="left"/>
      <w:pPr>
        <w:tabs>
          <w:tab w:val="num" w:pos="574"/>
        </w:tabs>
        <w:ind w:left="574" w:hanging="432"/>
      </w:pPr>
      <w:rPr>
        <w:rFonts w:ascii="Times New Roman" w:hAnsi="Times New Roman" w:cs="Times New Roman" w:hint="default"/>
        <w:b w:val="0"/>
        <w:color w:val="auto"/>
        <w:sz w:val="24"/>
        <w:szCs w:val="24"/>
        <w:lang w:val="ru-RU"/>
      </w:rPr>
    </w:lvl>
    <w:lvl w:ilvl="2">
      <w:start w:val="1"/>
      <w:numFmt w:val="decimal"/>
      <w:pStyle w:val="HeadingR2Plain"/>
      <w:lvlText w:val="%1.%2.%3."/>
      <w:lvlJc w:val="left"/>
      <w:pPr>
        <w:tabs>
          <w:tab w:val="num" w:pos="1072"/>
        </w:tabs>
        <w:ind w:left="1072" w:hanging="504"/>
      </w:pPr>
      <w:rPr>
        <w:rFonts w:ascii="Times New Roman" w:hAnsi="Times New Roman" w:cs="Times New Roman" w:hint="default"/>
        <w:b w:val="0"/>
        <w:i w:val="0"/>
        <w:color w:val="auto"/>
        <w:sz w:val="24"/>
        <w:szCs w:val="24"/>
      </w:rPr>
    </w:lvl>
    <w:lvl w:ilvl="3">
      <w:start w:val="1"/>
      <w:numFmt w:val="decimal"/>
      <w:lvlText w:val="%1.%2.%3.%4."/>
      <w:lvlJc w:val="left"/>
      <w:pPr>
        <w:tabs>
          <w:tab w:val="num" w:pos="1800"/>
        </w:tabs>
        <w:ind w:left="1728" w:hanging="648"/>
      </w:pPr>
      <w:rPr>
        <w:rFonts w:ascii="Times New Roman" w:hAnsi="Times New Roman" w:cs="Times New Roman" w:hint="default"/>
        <w:b w:val="0"/>
        <w:i w:val="0"/>
        <w:sz w:val="24"/>
        <w:szCs w:val="24"/>
      </w:rPr>
    </w:lvl>
    <w:lvl w:ilvl="4">
      <w:start w:val="1"/>
      <w:numFmt w:val="decimal"/>
      <w:lvlText w:val="%5."/>
      <w:lvlJc w:val="left"/>
      <w:pPr>
        <w:tabs>
          <w:tab w:val="num" w:pos="2520"/>
        </w:tabs>
        <w:ind w:left="2232" w:hanging="792"/>
      </w:pPr>
      <w:rPr>
        <w:rFonts w:ascii="Times New Roman" w:eastAsia="Times New Roman" w:hAnsi="Times New Roman" w:cs="Times New Roman"/>
      </w:rPr>
    </w:lvl>
    <w:lvl w:ilvl="5">
      <w:start w:val="1"/>
      <w:numFmt w:val="russianLower"/>
      <w:lvlText w:val="%6)"/>
      <w:lvlJc w:val="left"/>
      <w:pPr>
        <w:tabs>
          <w:tab w:val="num" w:pos="2880"/>
        </w:tabs>
        <w:ind w:left="2736" w:hanging="936"/>
      </w:pPr>
      <w:rPr>
        <w:rFonts w:ascii="Times New Roman" w:hAnsi="Times New Roman" w:cs="Times New Roman" w:hint="default"/>
        <w:b w:val="0"/>
        <w:i w:val="0"/>
        <w:sz w:val="24"/>
        <w:szCs w:val="24"/>
      </w:r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77A42025"/>
    <w:multiLevelType w:val="hybridMultilevel"/>
    <w:tmpl w:val="FFDE771C"/>
    <w:name w:val="Definition Numbering List2"/>
    <w:lvl w:ilvl="0" w:tplc="D87A71E2">
      <w:start w:val="1"/>
      <w:numFmt w:val="russianLower"/>
      <w:lvlText w:val="(%1)"/>
      <w:lvlJc w:val="left"/>
      <w:pPr>
        <w:ind w:left="1440" w:hanging="360"/>
      </w:pPr>
      <w:rPr>
        <w:rFonts w:hint="default"/>
      </w:rPr>
    </w:lvl>
    <w:lvl w:ilvl="1" w:tplc="7E66A41E" w:tentative="1">
      <w:start w:val="1"/>
      <w:numFmt w:val="lowerLetter"/>
      <w:lvlText w:val="%2."/>
      <w:lvlJc w:val="left"/>
      <w:pPr>
        <w:ind w:left="2160" w:hanging="360"/>
      </w:pPr>
    </w:lvl>
    <w:lvl w:ilvl="2" w:tplc="C216724C" w:tentative="1">
      <w:start w:val="1"/>
      <w:numFmt w:val="lowerRoman"/>
      <w:lvlText w:val="%3."/>
      <w:lvlJc w:val="right"/>
      <w:pPr>
        <w:ind w:left="2880" w:hanging="180"/>
      </w:pPr>
    </w:lvl>
    <w:lvl w:ilvl="3" w:tplc="509CC934" w:tentative="1">
      <w:start w:val="1"/>
      <w:numFmt w:val="decimal"/>
      <w:lvlText w:val="%4."/>
      <w:lvlJc w:val="left"/>
      <w:pPr>
        <w:ind w:left="3600" w:hanging="360"/>
      </w:pPr>
    </w:lvl>
    <w:lvl w:ilvl="4" w:tplc="4874228A" w:tentative="1">
      <w:start w:val="1"/>
      <w:numFmt w:val="lowerLetter"/>
      <w:lvlText w:val="%5."/>
      <w:lvlJc w:val="left"/>
      <w:pPr>
        <w:ind w:left="4320" w:hanging="360"/>
      </w:pPr>
    </w:lvl>
    <w:lvl w:ilvl="5" w:tplc="9358FB1C" w:tentative="1">
      <w:start w:val="1"/>
      <w:numFmt w:val="lowerRoman"/>
      <w:lvlText w:val="%6."/>
      <w:lvlJc w:val="right"/>
      <w:pPr>
        <w:ind w:left="5040" w:hanging="180"/>
      </w:pPr>
    </w:lvl>
    <w:lvl w:ilvl="6" w:tplc="EA7079BC" w:tentative="1">
      <w:start w:val="1"/>
      <w:numFmt w:val="decimal"/>
      <w:lvlText w:val="%7."/>
      <w:lvlJc w:val="left"/>
      <w:pPr>
        <w:ind w:left="5760" w:hanging="360"/>
      </w:pPr>
    </w:lvl>
    <w:lvl w:ilvl="7" w:tplc="9E267EDA" w:tentative="1">
      <w:start w:val="1"/>
      <w:numFmt w:val="lowerLetter"/>
      <w:lvlText w:val="%8."/>
      <w:lvlJc w:val="left"/>
      <w:pPr>
        <w:ind w:left="6480" w:hanging="360"/>
      </w:pPr>
    </w:lvl>
    <w:lvl w:ilvl="8" w:tplc="FF6093E0" w:tentative="1">
      <w:start w:val="1"/>
      <w:numFmt w:val="lowerRoman"/>
      <w:lvlText w:val="%9."/>
      <w:lvlJc w:val="right"/>
      <w:pPr>
        <w:ind w:left="7200" w:hanging="180"/>
      </w:pPr>
    </w:lvl>
  </w:abstractNum>
  <w:abstractNum w:abstractNumId="33" w15:restartNumberingAfterBreak="0">
    <w:nsid w:val="78E94E58"/>
    <w:multiLevelType w:val="multilevel"/>
    <w:tmpl w:val="1660DF0A"/>
    <w:lvl w:ilvl="0">
      <w:start w:val="1"/>
      <w:numFmt w:val="decimal"/>
      <w:pStyle w:val="RUSHEADING1"/>
      <w:lvlText w:val="%1."/>
      <w:lvlJc w:val="left"/>
      <w:pPr>
        <w:tabs>
          <w:tab w:val="num" w:pos="720"/>
        </w:tabs>
        <w:ind w:left="720" w:hanging="720"/>
      </w:pPr>
      <w:rPr>
        <w:rFonts w:ascii="Times New Roman" w:hAnsi="Times New Roman" w:cs="Times New Roman"/>
        <w:caps w:val="0"/>
        <w:effect w:val="none"/>
      </w:rPr>
    </w:lvl>
    <w:lvl w:ilvl="1">
      <w:start w:val="1"/>
      <w:numFmt w:val="decimal"/>
      <w:lvlText w:val="%1.%2"/>
      <w:lvlJc w:val="left"/>
      <w:pPr>
        <w:tabs>
          <w:tab w:val="num" w:pos="720"/>
        </w:tabs>
        <w:ind w:left="720" w:hanging="720"/>
      </w:pPr>
      <w:rPr>
        <w:rFonts w:ascii="Times New Roman" w:hAnsi="Times New Roman" w:cs="Times New Roman"/>
        <w:caps w:val="0"/>
        <w:effect w:val="none"/>
      </w:rPr>
    </w:lvl>
    <w:lvl w:ilvl="2">
      <w:start w:val="1"/>
      <w:numFmt w:val="decimal"/>
      <w:lvlText w:val="%1.%2.%3"/>
      <w:lvlJc w:val="left"/>
      <w:pPr>
        <w:tabs>
          <w:tab w:val="num" w:pos="1800"/>
        </w:tabs>
        <w:ind w:left="1800" w:hanging="1080"/>
      </w:pPr>
      <w:rPr>
        <w:rFonts w:ascii="Times New Roman" w:hAnsi="Times New Roman" w:cs="Times New Roman"/>
        <w:caps w:val="0"/>
        <w:effect w:val="none"/>
      </w:rPr>
    </w:lvl>
    <w:lvl w:ilvl="3">
      <w:start w:val="1"/>
      <w:numFmt w:val="decimal"/>
      <w:lvlText w:val="%1.%2.%3.%4"/>
      <w:lvlJc w:val="left"/>
      <w:pPr>
        <w:tabs>
          <w:tab w:val="num" w:pos="2880"/>
        </w:tabs>
        <w:ind w:left="2880" w:hanging="1080"/>
      </w:pPr>
      <w:rPr>
        <w:caps w:val="0"/>
        <w:effect w:val="none"/>
      </w:rPr>
    </w:lvl>
    <w:lvl w:ilvl="4">
      <w:start w:val="1"/>
      <w:numFmt w:val="lowerLetter"/>
      <w:lvlText w:val="(%5)"/>
      <w:lvlJc w:val="left"/>
      <w:pPr>
        <w:tabs>
          <w:tab w:val="num" w:pos="3600"/>
        </w:tabs>
        <w:ind w:left="3600" w:hanging="720"/>
      </w:pPr>
      <w:rPr>
        <w:caps w:val="0"/>
        <w:effect w:val="none"/>
      </w:rPr>
    </w:lvl>
    <w:lvl w:ilvl="5">
      <w:start w:val="1"/>
      <w:numFmt w:val="lowerRoman"/>
      <w:lvlText w:val="(%6)"/>
      <w:lvlJc w:val="left"/>
      <w:pPr>
        <w:tabs>
          <w:tab w:val="num" w:pos="4320"/>
        </w:tabs>
        <w:ind w:left="4320" w:hanging="720"/>
      </w:pPr>
      <w:rPr>
        <w:caps w:val="0"/>
        <w:effect w:val="none"/>
      </w:rPr>
    </w:lvl>
    <w:lvl w:ilvl="6">
      <w:start w:val="1"/>
      <w:numFmt w:val="decimal"/>
      <w:lvlText w:val="(%7)"/>
      <w:lvlJc w:val="left"/>
      <w:pPr>
        <w:tabs>
          <w:tab w:val="num" w:pos="5040"/>
        </w:tabs>
        <w:ind w:left="5040" w:hanging="720"/>
      </w:pPr>
      <w:rPr>
        <w:caps w:val="0"/>
        <w:effect w:val="none"/>
      </w:rPr>
    </w:lvl>
    <w:lvl w:ilvl="7">
      <w:start w:val="1"/>
      <w:numFmt w:val="none"/>
      <w:lvlText w:val=""/>
      <w:lvlJc w:val="left"/>
      <w:pPr>
        <w:tabs>
          <w:tab w:val="num" w:pos="5040"/>
        </w:tabs>
        <w:ind w:left="5040" w:hanging="720"/>
      </w:pPr>
      <w:rPr>
        <w:caps w:val="0"/>
        <w:effect w:val="none"/>
      </w:rPr>
    </w:lvl>
    <w:lvl w:ilvl="8">
      <w:start w:val="1"/>
      <w:numFmt w:val="none"/>
      <w:lvlText w:val=""/>
      <w:lvlJc w:val="left"/>
      <w:pPr>
        <w:tabs>
          <w:tab w:val="num" w:pos="5040"/>
        </w:tabs>
        <w:ind w:left="5040" w:hanging="720"/>
      </w:pPr>
      <w:rPr>
        <w:caps w:val="0"/>
        <w:effect w:val="none"/>
      </w:rPr>
    </w:lvl>
  </w:abstractNum>
  <w:abstractNum w:abstractNumId="34" w15:restartNumberingAfterBreak="0">
    <w:nsid w:val="7BC33F9F"/>
    <w:multiLevelType w:val="hybridMultilevel"/>
    <w:tmpl w:val="B6600E3E"/>
    <w:name w:val="zzmpRussianBT||Russian BT|3|3|0|1|0|49||1|0|32||1|0|32||1|0|32||1|0|32||1|0|32||1|0|32||1|0|32||mpNA||"/>
    <w:lvl w:ilvl="0" w:tplc="D980B118">
      <w:start w:val="1"/>
      <w:numFmt w:val="upperLetter"/>
      <w:pStyle w:val="FWRecital"/>
      <w:lvlText w:val="(%1)"/>
      <w:lvlJc w:val="left"/>
      <w:pPr>
        <w:tabs>
          <w:tab w:val="num" w:pos="360"/>
        </w:tabs>
        <w:ind w:left="0" w:firstLine="0"/>
      </w:pPr>
      <w:rPr>
        <w:rFonts w:hint="default"/>
      </w:rPr>
    </w:lvl>
    <w:lvl w:ilvl="1" w:tplc="8B060F5E" w:tentative="1">
      <w:start w:val="1"/>
      <w:numFmt w:val="lowerLetter"/>
      <w:lvlText w:val="%2."/>
      <w:lvlJc w:val="left"/>
      <w:pPr>
        <w:tabs>
          <w:tab w:val="num" w:pos="1440"/>
        </w:tabs>
        <w:ind w:left="1440" w:hanging="360"/>
      </w:pPr>
    </w:lvl>
    <w:lvl w:ilvl="2" w:tplc="CD5E2D42" w:tentative="1">
      <w:start w:val="1"/>
      <w:numFmt w:val="lowerRoman"/>
      <w:lvlText w:val="%3."/>
      <w:lvlJc w:val="right"/>
      <w:pPr>
        <w:tabs>
          <w:tab w:val="num" w:pos="2160"/>
        </w:tabs>
        <w:ind w:left="2160" w:hanging="180"/>
      </w:pPr>
    </w:lvl>
    <w:lvl w:ilvl="3" w:tplc="CB44655A" w:tentative="1">
      <w:start w:val="1"/>
      <w:numFmt w:val="decimal"/>
      <w:lvlText w:val="%4."/>
      <w:lvlJc w:val="left"/>
      <w:pPr>
        <w:tabs>
          <w:tab w:val="num" w:pos="2880"/>
        </w:tabs>
        <w:ind w:left="2880" w:hanging="360"/>
      </w:pPr>
    </w:lvl>
    <w:lvl w:ilvl="4" w:tplc="9584886A" w:tentative="1">
      <w:start w:val="1"/>
      <w:numFmt w:val="lowerLetter"/>
      <w:lvlText w:val="%5."/>
      <w:lvlJc w:val="left"/>
      <w:pPr>
        <w:tabs>
          <w:tab w:val="num" w:pos="3600"/>
        </w:tabs>
        <w:ind w:left="3600" w:hanging="360"/>
      </w:pPr>
    </w:lvl>
    <w:lvl w:ilvl="5" w:tplc="E1261B4C" w:tentative="1">
      <w:start w:val="1"/>
      <w:numFmt w:val="lowerRoman"/>
      <w:lvlText w:val="%6."/>
      <w:lvlJc w:val="right"/>
      <w:pPr>
        <w:tabs>
          <w:tab w:val="num" w:pos="4320"/>
        </w:tabs>
        <w:ind w:left="4320" w:hanging="180"/>
      </w:pPr>
    </w:lvl>
    <w:lvl w:ilvl="6" w:tplc="A808C3EE" w:tentative="1">
      <w:start w:val="1"/>
      <w:numFmt w:val="decimal"/>
      <w:lvlText w:val="%7."/>
      <w:lvlJc w:val="left"/>
      <w:pPr>
        <w:tabs>
          <w:tab w:val="num" w:pos="5040"/>
        </w:tabs>
        <w:ind w:left="5040" w:hanging="360"/>
      </w:pPr>
    </w:lvl>
    <w:lvl w:ilvl="7" w:tplc="08888F02" w:tentative="1">
      <w:start w:val="1"/>
      <w:numFmt w:val="lowerLetter"/>
      <w:lvlText w:val="%8."/>
      <w:lvlJc w:val="left"/>
      <w:pPr>
        <w:tabs>
          <w:tab w:val="num" w:pos="5760"/>
        </w:tabs>
        <w:ind w:left="5760" w:hanging="360"/>
      </w:pPr>
    </w:lvl>
    <w:lvl w:ilvl="8" w:tplc="D974B022" w:tentative="1">
      <w:start w:val="1"/>
      <w:numFmt w:val="lowerRoman"/>
      <w:lvlText w:val="%9."/>
      <w:lvlJc w:val="right"/>
      <w:pPr>
        <w:tabs>
          <w:tab w:val="num" w:pos="6480"/>
        </w:tabs>
        <w:ind w:left="6480" w:hanging="180"/>
      </w:pPr>
    </w:lvl>
  </w:abstractNum>
  <w:abstractNum w:abstractNumId="35" w15:restartNumberingAfterBreak="0">
    <w:nsid w:val="7C5472E8"/>
    <w:multiLevelType w:val="multilevel"/>
    <w:tmpl w:val="68C007D0"/>
    <w:lvl w:ilvl="0">
      <w:start w:val="1"/>
      <w:numFmt w:val="decimal"/>
      <w:lvlText w:val="%1."/>
      <w:lvlJc w:val="left"/>
      <w:pPr>
        <w:tabs>
          <w:tab w:val="num" w:pos="720"/>
        </w:tabs>
        <w:ind w:left="720" w:hanging="720"/>
      </w:pPr>
      <w:rPr>
        <w:rFonts w:hint="default"/>
        <w:b/>
        <w:bCs/>
      </w:rPr>
    </w:lvl>
    <w:lvl w:ilvl="1">
      <w:start w:val="1"/>
      <w:numFmt w:val="decimal"/>
      <w:lvlText w:val="%1.%2."/>
      <w:lvlJc w:val="left"/>
      <w:pPr>
        <w:tabs>
          <w:tab w:val="num" w:pos="720"/>
        </w:tabs>
        <w:ind w:left="720" w:hanging="720"/>
      </w:pPr>
      <w:rPr>
        <w:rFonts w:hint="default"/>
        <w:b w:val="0"/>
        <w:bCs w:val="0"/>
      </w:rPr>
    </w:lvl>
    <w:lvl w:ilvl="2">
      <w:start w:val="1"/>
      <w:numFmt w:val="decimal"/>
      <w:lvlText w:val="%1.%2.%3."/>
      <w:lvlJc w:val="left"/>
      <w:pPr>
        <w:tabs>
          <w:tab w:val="num" w:pos="1888"/>
        </w:tabs>
        <w:ind w:left="1888" w:hanging="1077"/>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F67594D"/>
    <w:multiLevelType w:val="hybridMultilevel"/>
    <w:tmpl w:val="F9DE45B6"/>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76841479">
    <w:abstractNumId w:val="8"/>
  </w:num>
  <w:num w:numId="2" w16cid:durableId="492526646">
    <w:abstractNumId w:val="17"/>
  </w:num>
  <w:num w:numId="3" w16cid:durableId="1272055745">
    <w:abstractNumId w:val="19"/>
  </w:num>
  <w:num w:numId="4" w16cid:durableId="1341739332">
    <w:abstractNumId w:val="4"/>
  </w:num>
  <w:num w:numId="5" w16cid:durableId="290674273">
    <w:abstractNumId w:val="3"/>
  </w:num>
  <w:num w:numId="6" w16cid:durableId="1043597106">
    <w:abstractNumId w:val="2"/>
  </w:num>
  <w:num w:numId="7" w16cid:durableId="1655988546">
    <w:abstractNumId w:val="1"/>
  </w:num>
  <w:num w:numId="8" w16cid:durableId="798719928">
    <w:abstractNumId w:val="0"/>
  </w:num>
  <w:num w:numId="9" w16cid:durableId="2051219627">
    <w:abstractNumId w:val="34"/>
  </w:num>
  <w:num w:numId="10" w16cid:durableId="1981378635">
    <w:abstractNumId w:val="18"/>
  </w:num>
  <w:num w:numId="11" w16cid:durableId="1775704915">
    <w:abstractNumId w:val="11"/>
  </w:num>
  <w:num w:numId="12" w16cid:durableId="449738118">
    <w:abstractNumId w:val="7"/>
  </w:num>
  <w:num w:numId="13" w16cid:durableId="970329571">
    <w:abstractNumId w:val="14"/>
  </w:num>
  <w:num w:numId="14" w16cid:durableId="375156307">
    <w:abstractNumId w:val="15"/>
  </w:num>
  <w:num w:numId="15" w16cid:durableId="1635519442">
    <w:abstractNumId w:val="29"/>
  </w:num>
  <w:num w:numId="16" w16cid:durableId="1491753724">
    <w:abstractNumId w:val="26"/>
  </w:num>
  <w:num w:numId="17" w16cid:durableId="454519912">
    <w:abstractNumId w:val="13"/>
  </w:num>
  <w:num w:numId="18" w16cid:durableId="2031490102">
    <w:abstractNumId w:val="23"/>
  </w:num>
  <w:num w:numId="19" w16cid:durableId="87193324">
    <w:abstractNumId w:val="21"/>
  </w:num>
  <w:num w:numId="20" w16cid:durableId="1761292068">
    <w:abstractNumId w:val="12"/>
  </w:num>
  <w:num w:numId="21" w16cid:durableId="2044405284">
    <w:abstractNumId w:val="33"/>
  </w:num>
  <w:num w:numId="22" w16cid:durableId="203175907">
    <w:abstractNumId w:val="27"/>
  </w:num>
  <w:num w:numId="23" w16cid:durableId="3034360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3715792">
    <w:abstractNumId w:val="22"/>
  </w:num>
  <w:num w:numId="25" w16cid:durableId="2399444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26" w16cid:durableId="19286131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7"/>
    </w:lvlOverride>
    <w:lvlOverride w:ilvl="7">
      <w:startOverride w:val="1"/>
    </w:lvlOverride>
    <w:lvlOverride w:ilvl="8">
      <w:startOverride w:val="1"/>
    </w:lvlOverride>
  </w:num>
  <w:num w:numId="27" w16cid:durableId="62068775">
    <w:abstractNumId w:val="5"/>
  </w:num>
  <w:num w:numId="28" w16cid:durableId="15445617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02246122">
    <w:abstractNumId w:val="31"/>
  </w:num>
  <w:num w:numId="30" w16cid:durableId="43916322">
    <w:abstractNumId w:val="26"/>
  </w:num>
  <w:num w:numId="31" w16cid:durableId="593708557">
    <w:abstractNumId w:val="36"/>
  </w:num>
  <w:num w:numId="32" w16cid:durableId="1549950380">
    <w:abstractNumId w:val="25"/>
  </w:num>
  <w:num w:numId="33" w16cid:durableId="1600794915">
    <w:abstractNumId w:val="35"/>
  </w:num>
  <w:num w:numId="34" w16cid:durableId="550575854">
    <w:abstractNumId w:val="16"/>
  </w:num>
  <w:num w:numId="35" w16cid:durableId="1913852610">
    <w:abstractNumId w:val="2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916"/>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8CA"/>
    <w:rsid w:val="00016A7B"/>
    <w:rsid w:val="000223ED"/>
    <w:rsid w:val="00023D07"/>
    <w:rsid w:val="00025AC0"/>
    <w:rsid w:val="00060295"/>
    <w:rsid w:val="00060E0E"/>
    <w:rsid w:val="00061522"/>
    <w:rsid w:val="000840B7"/>
    <w:rsid w:val="00092923"/>
    <w:rsid w:val="0009750F"/>
    <w:rsid w:val="000A4E86"/>
    <w:rsid w:val="000B1CE5"/>
    <w:rsid w:val="000C088C"/>
    <w:rsid w:val="000C1368"/>
    <w:rsid w:val="000C4DDA"/>
    <w:rsid w:val="000C5402"/>
    <w:rsid w:val="000C6640"/>
    <w:rsid w:val="000C6A59"/>
    <w:rsid w:val="000C7115"/>
    <w:rsid w:val="000E37F2"/>
    <w:rsid w:val="000F37E4"/>
    <w:rsid w:val="00110B5D"/>
    <w:rsid w:val="0011750C"/>
    <w:rsid w:val="00132C4A"/>
    <w:rsid w:val="00141B71"/>
    <w:rsid w:val="001432CC"/>
    <w:rsid w:val="0014428C"/>
    <w:rsid w:val="00154795"/>
    <w:rsid w:val="0015713B"/>
    <w:rsid w:val="00161FF9"/>
    <w:rsid w:val="00173AE9"/>
    <w:rsid w:val="0018353E"/>
    <w:rsid w:val="00192D87"/>
    <w:rsid w:val="00194FBC"/>
    <w:rsid w:val="001B54DA"/>
    <w:rsid w:val="001B5DF6"/>
    <w:rsid w:val="001C61CD"/>
    <w:rsid w:val="001D796C"/>
    <w:rsid w:val="001E55AA"/>
    <w:rsid w:val="001E5C9F"/>
    <w:rsid w:val="001E7EB2"/>
    <w:rsid w:val="001F27CC"/>
    <w:rsid w:val="001F55FE"/>
    <w:rsid w:val="00206F6E"/>
    <w:rsid w:val="00210D98"/>
    <w:rsid w:val="00214389"/>
    <w:rsid w:val="00226630"/>
    <w:rsid w:val="00227B92"/>
    <w:rsid w:val="00235779"/>
    <w:rsid w:val="00237FDE"/>
    <w:rsid w:val="00252F5B"/>
    <w:rsid w:val="00255B9A"/>
    <w:rsid w:val="002610C8"/>
    <w:rsid w:val="00261129"/>
    <w:rsid w:val="002616E2"/>
    <w:rsid w:val="0027263D"/>
    <w:rsid w:val="002743F3"/>
    <w:rsid w:val="00275638"/>
    <w:rsid w:val="00277D1A"/>
    <w:rsid w:val="002840B6"/>
    <w:rsid w:val="00293076"/>
    <w:rsid w:val="00297967"/>
    <w:rsid w:val="002A4911"/>
    <w:rsid w:val="002C579F"/>
    <w:rsid w:val="002D1A06"/>
    <w:rsid w:val="002E1640"/>
    <w:rsid w:val="002E3676"/>
    <w:rsid w:val="00301860"/>
    <w:rsid w:val="00306E71"/>
    <w:rsid w:val="003139AF"/>
    <w:rsid w:val="003140FD"/>
    <w:rsid w:val="003234D1"/>
    <w:rsid w:val="0032600A"/>
    <w:rsid w:val="00333B22"/>
    <w:rsid w:val="0034356B"/>
    <w:rsid w:val="00354C09"/>
    <w:rsid w:val="0036181B"/>
    <w:rsid w:val="00362BA8"/>
    <w:rsid w:val="00367F7C"/>
    <w:rsid w:val="00373367"/>
    <w:rsid w:val="003755CD"/>
    <w:rsid w:val="00391098"/>
    <w:rsid w:val="00391300"/>
    <w:rsid w:val="003B1A63"/>
    <w:rsid w:val="003B27A4"/>
    <w:rsid w:val="003B2AD0"/>
    <w:rsid w:val="003E4A02"/>
    <w:rsid w:val="003F437B"/>
    <w:rsid w:val="003F6903"/>
    <w:rsid w:val="003F789E"/>
    <w:rsid w:val="00400E87"/>
    <w:rsid w:val="00405E25"/>
    <w:rsid w:val="00417D5D"/>
    <w:rsid w:val="00435B57"/>
    <w:rsid w:val="004424E3"/>
    <w:rsid w:val="004572EB"/>
    <w:rsid w:val="00462641"/>
    <w:rsid w:val="00462829"/>
    <w:rsid w:val="004670C0"/>
    <w:rsid w:val="00476331"/>
    <w:rsid w:val="00486FE6"/>
    <w:rsid w:val="00491E5B"/>
    <w:rsid w:val="00496C6F"/>
    <w:rsid w:val="004C177E"/>
    <w:rsid w:val="004C392A"/>
    <w:rsid w:val="004C5DF7"/>
    <w:rsid w:val="00501B9F"/>
    <w:rsid w:val="005073B8"/>
    <w:rsid w:val="005267C6"/>
    <w:rsid w:val="00527949"/>
    <w:rsid w:val="00527BE1"/>
    <w:rsid w:val="00527D0E"/>
    <w:rsid w:val="0054033D"/>
    <w:rsid w:val="00544212"/>
    <w:rsid w:val="00544BEE"/>
    <w:rsid w:val="005455BC"/>
    <w:rsid w:val="00550575"/>
    <w:rsid w:val="00551F77"/>
    <w:rsid w:val="00560B22"/>
    <w:rsid w:val="00572299"/>
    <w:rsid w:val="005778CB"/>
    <w:rsid w:val="00581960"/>
    <w:rsid w:val="00596E46"/>
    <w:rsid w:val="005A7405"/>
    <w:rsid w:val="005B636A"/>
    <w:rsid w:val="005C5B6D"/>
    <w:rsid w:val="005E5FBC"/>
    <w:rsid w:val="005F72E9"/>
    <w:rsid w:val="00611B64"/>
    <w:rsid w:val="0062663B"/>
    <w:rsid w:val="0064370A"/>
    <w:rsid w:val="0065602E"/>
    <w:rsid w:val="00657723"/>
    <w:rsid w:val="0066699F"/>
    <w:rsid w:val="00675487"/>
    <w:rsid w:val="0067653C"/>
    <w:rsid w:val="006774DE"/>
    <w:rsid w:val="0069281D"/>
    <w:rsid w:val="006A19EE"/>
    <w:rsid w:val="006B256B"/>
    <w:rsid w:val="006B35FC"/>
    <w:rsid w:val="006B6319"/>
    <w:rsid w:val="006C1C1E"/>
    <w:rsid w:val="006E4C7C"/>
    <w:rsid w:val="006F5BFE"/>
    <w:rsid w:val="007004E2"/>
    <w:rsid w:val="00700CB0"/>
    <w:rsid w:val="00712069"/>
    <w:rsid w:val="00714B5A"/>
    <w:rsid w:val="00716203"/>
    <w:rsid w:val="00720C07"/>
    <w:rsid w:val="007218D9"/>
    <w:rsid w:val="007267D0"/>
    <w:rsid w:val="00732BE0"/>
    <w:rsid w:val="007454A3"/>
    <w:rsid w:val="0074692A"/>
    <w:rsid w:val="0075235B"/>
    <w:rsid w:val="00752751"/>
    <w:rsid w:val="007536C7"/>
    <w:rsid w:val="00755E94"/>
    <w:rsid w:val="00770A6B"/>
    <w:rsid w:val="0078096C"/>
    <w:rsid w:val="0079657D"/>
    <w:rsid w:val="007B4112"/>
    <w:rsid w:val="007C4B59"/>
    <w:rsid w:val="007D4C3F"/>
    <w:rsid w:val="007E077D"/>
    <w:rsid w:val="007E134F"/>
    <w:rsid w:val="007F6F99"/>
    <w:rsid w:val="00800DFF"/>
    <w:rsid w:val="008029B5"/>
    <w:rsid w:val="00803719"/>
    <w:rsid w:val="008066A4"/>
    <w:rsid w:val="00827281"/>
    <w:rsid w:val="0082767C"/>
    <w:rsid w:val="00841CFA"/>
    <w:rsid w:val="008422EB"/>
    <w:rsid w:val="00844623"/>
    <w:rsid w:val="00844CE7"/>
    <w:rsid w:val="0084573A"/>
    <w:rsid w:val="00847F13"/>
    <w:rsid w:val="008518C9"/>
    <w:rsid w:val="0087527A"/>
    <w:rsid w:val="008852E2"/>
    <w:rsid w:val="00893A89"/>
    <w:rsid w:val="008A4B92"/>
    <w:rsid w:val="008A5E69"/>
    <w:rsid w:val="008B004D"/>
    <w:rsid w:val="008C1326"/>
    <w:rsid w:val="008C6C9A"/>
    <w:rsid w:val="008F0B05"/>
    <w:rsid w:val="0090152B"/>
    <w:rsid w:val="0090790E"/>
    <w:rsid w:val="00910068"/>
    <w:rsid w:val="00910322"/>
    <w:rsid w:val="00912E6F"/>
    <w:rsid w:val="009141FC"/>
    <w:rsid w:val="00921CD6"/>
    <w:rsid w:val="009231FF"/>
    <w:rsid w:val="00935E7A"/>
    <w:rsid w:val="009363E8"/>
    <w:rsid w:val="00946386"/>
    <w:rsid w:val="00956507"/>
    <w:rsid w:val="00962B80"/>
    <w:rsid w:val="00972109"/>
    <w:rsid w:val="00973B37"/>
    <w:rsid w:val="00977C9B"/>
    <w:rsid w:val="00984FDB"/>
    <w:rsid w:val="009923A5"/>
    <w:rsid w:val="009A39BF"/>
    <w:rsid w:val="009B1DBE"/>
    <w:rsid w:val="009B64E2"/>
    <w:rsid w:val="009B6F44"/>
    <w:rsid w:val="009B7E16"/>
    <w:rsid w:val="009C155C"/>
    <w:rsid w:val="009D21A1"/>
    <w:rsid w:val="009E4733"/>
    <w:rsid w:val="009F76C8"/>
    <w:rsid w:val="00A07BDD"/>
    <w:rsid w:val="00A117D4"/>
    <w:rsid w:val="00A13A6C"/>
    <w:rsid w:val="00A152DB"/>
    <w:rsid w:val="00A163EB"/>
    <w:rsid w:val="00A24F53"/>
    <w:rsid w:val="00A3119F"/>
    <w:rsid w:val="00A36A3E"/>
    <w:rsid w:val="00A40460"/>
    <w:rsid w:val="00A423AF"/>
    <w:rsid w:val="00A71831"/>
    <w:rsid w:val="00A741C2"/>
    <w:rsid w:val="00A909A6"/>
    <w:rsid w:val="00AA09C2"/>
    <w:rsid w:val="00AA2BE6"/>
    <w:rsid w:val="00AA76B8"/>
    <w:rsid w:val="00AB692B"/>
    <w:rsid w:val="00AC7D41"/>
    <w:rsid w:val="00AF02C3"/>
    <w:rsid w:val="00B00300"/>
    <w:rsid w:val="00B07082"/>
    <w:rsid w:val="00B124C2"/>
    <w:rsid w:val="00B17BB4"/>
    <w:rsid w:val="00B25539"/>
    <w:rsid w:val="00B267AA"/>
    <w:rsid w:val="00B31614"/>
    <w:rsid w:val="00B46A9C"/>
    <w:rsid w:val="00B50241"/>
    <w:rsid w:val="00B57B10"/>
    <w:rsid w:val="00B61D97"/>
    <w:rsid w:val="00B64255"/>
    <w:rsid w:val="00B6618B"/>
    <w:rsid w:val="00B67D3B"/>
    <w:rsid w:val="00B76E53"/>
    <w:rsid w:val="00B77B0D"/>
    <w:rsid w:val="00B801AA"/>
    <w:rsid w:val="00B8793F"/>
    <w:rsid w:val="00B95360"/>
    <w:rsid w:val="00BB36C9"/>
    <w:rsid w:val="00BC706D"/>
    <w:rsid w:val="00BE2C4A"/>
    <w:rsid w:val="00BF1DC8"/>
    <w:rsid w:val="00BF33EA"/>
    <w:rsid w:val="00C0019E"/>
    <w:rsid w:val="00C064D7"/>
    <w:rsid w:val="00C36305"/>
    <w:rsid w:val="00C40FA7"/>
    <w:rsid w:val="00C53C07"/>
    <w:rsid w:val="00C56C8F"/>
    <w:rsid w:val="00C824E3"/>
    <w:rsid w:val="00C951E1"/>
    <w:rsid w:val="00C95D0A"/>
    <w:rsid w:val="00CA0D42"/>
    <w:rsid w:val="00CA2538"/>
    <w:rsid w:val="00CA2924"/>
    <w:rsid w:val="00CA5C35"/>
    <w:rsid w:val="00CB7230"/>
    <w:rsid w:val="00CC40C8"/>
    <w:rsid w:val="00CF1CA5"/>
    <w:rsid w:val="00CF6D88"/>
    <w:rsid w:val="00CF7DCA"/>
    <w:rsid w:val="00D007C1"/>
    <w:rsid w:val="00D07498"/>
    <w:rsid w:val="00D226B0"/>
    <w:rsid w:val="00D23F1A"/>
    <w:rsid w:val="00D251BF"/>
    <w:rsid w:val="00D40D0B"/>
    <w:rsid w:val="00D546FF"/>
    <w:rsid w:val="00D54DCD"/>
    <w:rsid w:val="00D7269C"/>
    <w:rsid w:val="00D730BF"/>
    <w:rsid w:val="00D775FD"/>
    <w:rsid w:val="00D837C8"/>
    <w:rsid w:val="00D91626"/>
    <w:rsid w:val="00D94243"/>
    <w:rsid w:val="00D94F2C"/>
    <w:rsid w:val="00D96755"/>
    <w:rsid w:val="00DA4366"/>
    <w:rsid w:val="00DB5326"/>
    <w:rsid w:val="00DC38CA"/>
    <w:rsid w:val="00DD1BAC"/>
    <w:rsid w:val="00DD3D1F"/>
    <w:rsid w:val="00E00BA0"/>
    <w:rsid w:val="00E00C12"/>
    <w:rsid w:val="00E1761E"/>
    <w:rsid w:val="00E25BFD"/>
    <w:rsid w:val="00E26C3B"/>
    <w:rsid w:val="00E35C51"/>
    <w:rsid w:val="00E40013"/>
    <w:rsid w:val="00E41BA7"/>
    <w:rsid w:val="00E4569D"/>
    <w:rsid w:val="00E46711"/>
    <w:rsid w:val="00E61BFD"/>
    <w:rsid w:val="00E6215D"/>
    <w:rsid w:val="00E6625F"/>
    <w:rsid w:val="00E75666"/>
    <w:rsid w:val="00E912DE"/>
    <w:rsid w:val="00EA6F64"/>
    <w:rsid w:val="00EC1DFC"/>
    <w:rsid w:val="00EC34BE"/>
    <w:rsid w:val="00EC6FB0"/>
    <w:rsid w:val="00ED154F"/>
    <w:rsid w:val="00ED1883"/>
    <w:rsid w:val="00ED5F56"/>
    <w:rsid w:val="00EE3C22"/>
    <w:rsid w:val="00F11AAF"/>
    <w:rsid w:val="00F1411F"/>
    <w:rsid w:val="00F14E90"/>
    <w:rsid w:val="00F17D8A"/>
    <w:rsid w:val="00F2510A"/>
    <w:rsid w:val="00F27B0B"/>
    <w:rsid w:val="00F63ED8"/>
    <w:rsid w:val="00F83F53"/>
    <w:rsid w:val="00F93D95"/>
    <w:rsid w:val="00FA1697"/>
    <w:rsid w:val="00FB1239"/>
    <w:rsid w:val="00FB6906"/>
    <w:rsid w:val="00FC75D6"/>
    <w:rsid w:val="00FD0E5E"/>
    <w:rsid w:val="00FD12CA"/>
    <w:rsid w:val="00FD3550"/>
    <w:rsid w:val="00FE6632"/>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AF6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0"/>
    <w:lsdException w:name="Dark List" w:uiPriority="61"/>
    <w:lsdException w:name="Colorful Shading" w:uiPriority="62"/>
    <w:lsdException w:name="Colorful List" w:uiPriority="63" w:qFormat="1"/>
    <w:lsdException w:name="Colorful Grid" w:uiPriority="64" w:qFormat="1"/>
    <w:lsdException w:name="Light Shading Accent 1" w:uiPriority="65"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qFormat="1"/>
    <w:lsdException w:name="Medium List 2 Accent 6" w:uiPriority="71" w:qFormat="1"/>
    <w:lsdException w:name="Medium Grid 1 Accent 6" w:uiPriority="72" w:qFormat="1"/>
    <w:lsdException w:name="Medium Grid 2 Accent 6" w:uiPriority="73" w:qFormat="1"/>
    <w:lsdException w:name="Medium Grid 3 Accent 6" w:uiPriority="60" w:qFormat="1"/>
    <w:lsdException w:name="Dark List Accent 6" w:uiPriority="61"/>
    <w:lsdException w:name="Colorful Shading Accent 6" w:uiPriority="62" w:qFormat="1"/>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2743F3"/>
    <w:pPr>
      <w:spacing w:after="240"/>
    </w:pPr>
    <w:rPr>
      <w:rFonts w:eastAsia="SimSun"/>
      <w:sz w:val="22"/>
      <w:szCs w:val="24"/>
      <w:lang w:val="en-GB" w:eastAsia="zh-CN"/>
    </w:rPr>
  </w:style>
  <w:style w:type="paragraph" w:styleId="10">
    <w:name w:val="heading 1"/>
    <w:aliases w:val="1,11,111,1111,11111,1112,112,1121,11211,1122,113,1131,114,115,116,12,121,1211,122,123,13,131,1311,132,15,151,16,17,18,19,H1,H1-Heading 1,Heade,Header 1,Heading No. L1,Heading X,Heading1,I,II+,Legal Line 1,Level 11,h1,head 1,l1,list 1,section"/>
    <w:basedOn w:val="HouseStyleBase"/>
    <w:link w:val="11"/>
    <w:qFormat/>
    <w:pPr>
      <w:keepNext/>
      <w:numPr>
        <w:numId w:val="16"/>
      </w:numPr>
      <w:outlineLvl w:val="0"/>
    </w:pPr>
    <w:rPr>
      <w:b/>
      <w:bCs/>
      <w:caps/>
    </w:rPr>
  </w:style>
  <w:style w:type="paragraph" w:styleId="22">
    <w:name w:val="heading 2"/>
    <w:aliases w:val="2,21,211,2111,21111,2112,212,2121,213,22,221,2211,2212,222,2221,223,23,231,2311,2312,232,2321,233,24,241,2411,2412,242,2421,243,25,251,2511,252,26,261,27,28,A,A.B.C.,CHS,H2,H2-Heading 2,Header 2,Header2,Heading2,h2,heading2,l2,list 2,list2,o"/>
    <w:basedOn w:val="HouseStyleBase"/>
    <w:link w:val="23"/>
    <w:qFormat/>
    <w:pPr>
      <w:numPr>
        <w:ilvl w:val="1"/>
        <w:numId w:val="16"/>
      </w:numPr>
      <w:outlineLvl w:val="1"/>
    </w:pPr>
  </w:style>
  <w:style w:type="paragraph" w:styleId="31">
    <w:name w:val="heading 3"/>
    <w:aliases w:val="(Alt+3),.,3,3m,C Sub-Sub/Italic,C Sub-Sub/Italic1,GPH Heading 3,H3,H31,H32,H33,Head 31,Head 32,HeadC,Level 1 - 1,Level 1 - 2,Minor,Minor1,Numbered - 3,Para Heading 3,Para Heading 31,Sub-section,Sub2Para,h3,h3 sub heading,h3 sub heading1,h31"/>
    <w:basedOn w:val="HouseStyleBase"/>
    <w:link w:val="32"/>
    <w:qFormat/>
    <w:pPr>
      <w:numPr>
        <w:ilvl w:val="2"/>
        <w:numId w:val="16"/>
      </w:numPr>
      <w:outlineLvl w:val="2"/>
    </w:pPr>
  </w:style>
  <w:style w:type="paragraph" w:styleId="41">
    <w:name w:val="heading 4"/>
    <w:aliases w:val="14,141,1411,142,1421,143,4,41,411,42,421,43,Contract 3rd Level,H4,H41,KJL:3rd Level,Lev 4,Level 2 - a,Map Title,Map Title1,PARA4,Schedules,Subsection,a.,a.1,d,h4,h41,h411,h42,h421,h43,h431,h44,l4,l41,l411,l42,l421,l43,parapoint,parapoint1,¶"/>
    <w:basedOn w:val="HouseStyleBase"/>
    <w:link w:val="42"/>
    <w:qFormat/>
    <w:pPr>
      <w:numPr>
        <w:ilvl w:val="3"/>
        <w:numId w:val="16"/>
      </w:numPr>
      <w:outlineLvl w:val="3"/>
    </w:pPr>
  </w:style>
  <w:style w:type="paragraph" w:styleId="51">
    <w:name w:val="heading 5"/>
    <w:aliases w:val="5,Appendix A to X,H5,Heading 5   Appendix A to X,Heading 5(unused),ITT t5,L,Lev 5,Level 3 - (i),Level 3 - i,Response Type,Response Type1,Response Type2,Response Type3,Response Type4,Response Type5,Response Type6,Response Type7,Subheading,h5"/>
    <w:basedOn w:val="HouseStyleBase"/>
    <w:qFormat/>
    <w:pPr>
      <w:numPr>
        <w:ilvl w:val="4"/>
        <w:numId w:val="16"/>
      </w:numPr>
      <w:outlineLvl w:val="4"/>
    </w:pPr>
  </w:style>
  <w:style w:type="paragraph" w:styleId="6">
    <w:name w:val="heading 6"/>
    <w:aliases w:val="6,H6,H61,H610,H6101,H611,H6111,H612,H6121,H613,H6131,H614,H6141,H615,H6151,H616,H617,H618,H619,H62,H621,H63,H631,H64,H641,H65,H651,H66,H661,H67,H671,H68,H681,H69,H691,Heading 6  Appendix Y &amp; Z,Heading 6(unused),L1 PIP,Legal Level 1.,Lev 6,h6"/>
    <w:basedOn w:val="HouseStyleBase"/>
    <w:qFormat/>
    <w:pPr>
      <w:numPr>
        <w:ilvl w:val="5"/>
        <w:numId w:val="15"/>
      </w:numPr>
      <w:outlineLvl w:val="5"/>
    </w:pPr>
  </w:style>
  <w:style w:type="paragraph" w:styleId="7">
    <w:name w:val="heading 7"/>
    <w:aliases w:val="(1),7,Appendix Major,Contract 6th level,H7,H7DO NOT USE,Heading 7(unused),ITT t7,Indented hyphen,L2 PIP,L7,Legal Level 1.1.,Lev 7,Numbered - 7,PA Appendix Major,Simple Arabic Numbers,Simple arabic numbers,h7,level1-noHeading,level1noheading"/>
    <w:basedOn w:val="HouseStyleBase"/>
    <w:qFormat/>
    <w:pPr>
      <w:numPr>
        <w:ilvl w:val="6"/>
        <w:numId w:val="16"/>
      </w:numPr>
      <w:outlineLvl w:val="6"/>
    </w:pPr>
  </w:style>
  <w:style w:type="paragraph" w:styleId="8">
    <w:name w:val="heading 8"/>
    <w:aliases w:val="8,Annex,Appendix Minor,Appendix1,Blank 4,Body Text 7,Center Bold,E2 Marginal,H8,Heading 8(unused),ITT t8,L1 Heading 8,L3 PIP,Legal Level 1.1.1.,Lev 8,PA Appendix Minor,Reference List,Requirement,action,ad,h8,h8 DO NOT USE,lev8,level2(a),r"/>
    <w:basedOn w:val="HouseStyleBase"/>
    <w:qFormat/>
    <w:pPr>
      <w:numPr>
        <w:ilvl w:val="7"/>
        <w:numId w:val="16"/>
      </w:numPr>
      <w:outlineLvl w:val="7"/>
    </w:pPr>
  </w:style>
  <w:style w:type="paragraph" w:styleId="9">
    <w:name w:val="heading 9"/>
    <w:aliases w:val="9,Annex1,App Heading,App1,Appen 1,Appendix2,AppendixBodyHead,Blank 5,E3 Marginal,FH,Figure Heading,H9,Heading 9 (defunct),ITT t9,L1 Heading 9,Legal Level 1.1.1.1.,Lev 9,Titre 10,aat,appendix,h9,h9 DO NOT USE,level3(i),progress,rb,req bullet"/>
    <w:basedOn w:val="HouseStyleBase"/>
    <w:qFormat/>
    <w:pPr>
      <w:numPr>
        <w:ilvl w:val="8"/>
        <w:numId w:val="16"/>
      </w:numPr>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endnote text"/>
    <w:basedOn w:val="HouseStyleBase"/>
    <w:semiHidden/>
    <w:pPr>
      <w:spacing w:after="120"/>
      <w:ind w:left="720" w:hanging="720"/>
    </w:pPr>
    <w:rPr>
      <w:sz w:val="18"/>
    </w:rPr>
  </w:style>
  <w:style w:type="character" w:styleId="a6">
    <w:name w:val="endnote reference"/>
    <w:semiHidden/>
    <w:rPr>
      <w:rFonts w:ascii="Times New Roman" w:hAnsi="Times New Roman" w:cs="Times New Roman"/>
      <w:b w:val="0"/>
      <w:bCs w:val="0"/>
      <w:i w:val="0"/>
      <w:iCs w:val="0"/>
      <w:caps w:val="0"/>
      <w:smallCaps w:val="0"/>
      <w:strike w:val="0"/>
      <w:dstrike w:val="0"/>
      <w:snapToGrid w:val="0"/>
      <w:vanish w:val="0"/>
      <w:color w:val="auto"/>
      <w:kern w:val="0"/>
      <w:sz w:val="22"/>
      <w:u w:val="none"/>
      <w:effect w:val="none"/>
      <w:vertAlign w:val="superscript"/>
      <w14:shadow w14:blurRad="0" w14:dist="0" w14:dir="0" w14:sx="0" w14:sy="0" w14:kx="0" w14:ky="0" w14:algn="none">
        <w14:srgbClr w14:val="000000"/>
      </w14:shadow>
      <w14:textOutline w14:w="0" w14:cap="rnd" w14:cmpd="sng" w14:algn="ctr">
        <w14:noFill/>
        <w14:prstDash w14:val="solid"/>
        <w14:bevel/>
      </w14:textOutline>
    </w:rPr>
  </w:style>
  <w:style w:type="paragraph" w:styleId="a7">
    <w:name w:val="footnote text"/>
    <w:aliases w:val="fn"/>
    <w:basedOn w:val="HouseStyleBase"/>
    <w:link w:val="a8"/>
    <w:uiPriority w:val="99"/>
    <w:semiHidden/>
    <w:pPr>
      <w:spacing w:after="60"/>
      <w:ind w:left="720" w:hanging="720"/>
    </w:pPr>
    <w:rPr>
      <w:sz w:val="16"/>
    </w:rPr>
  </w:style>
  <w:style w:type="character" w:styleId="a9">
    <w:name w:val="footnote reference"/>
    <w:uiPriority w:val="99"/>
    <w:semiHidden/>
    <w:rPr>
      <w:rFonts w:ascii="Times New Roman" w:hAnsi="Times New Roman" w:cs="Times New Roman"/>
      <w:b w:val="0"/>
      <w:bCs w:val="0"/>
      <w:i w:val="0"/>
      <w:iCs w:val="0"/>
      <w:caps w:val="0"/>
      <w:smallCaps w:val="0"/>
      <w:strike w:val="0"/>
      <w:dstrike w:val="0"/>
      <w:snapToGrid w:val="0"/>
      <w:vanish w:val="0"/>
      <w:color w:val="auto"/>
      <w:kern w:val="0"/>
      <w:sz w:val="22"/>
      <w:u w:val="none"/>
      <w:effect w:val="none"/>
      <w:vertAlign w:val="superscript"/>
      <w14:shadow w14:blurRad="0" w14:dist="0" w14:dir="0" w14:sx="0" w14:sy="0" w14:kx="0" w14:ky="0" w14:algn="none">
        <w14:srgbClr w14:val="000000"/>
      </w14:shadow>
      <w14:textOutline w14:w="0" w14:cap="rnd" w14:cmpd="sng" w14:algn="ctr">
        <w14:noFill/>
        <w14:prstDash w14:val="solid"/>
        <w14:bevel/>
      </w14:textOutline>
    </w:rPr>
  </w:style>
  <w:style w:type="paragraph" w:styleId="12">
    <w:name w:val="toc 1"/>
    <w:uiPriority w:val="39"/>
    <w:pPr>
      <w:tabs>
        <w:tab w:val="left" w:pos="720"/>
        <w:tab w:val="right" w:leader="dot" w:pos="9029"/>
      </w:tabs>
      <w:adjustRightInd w:val="0"/>
      <w:spacing w:after="120"/>
      <w:ind w:left="720" w:hanging="720"/>
    </w:pPr>
    <w:rPr>
      <w:rFonts w:eastAsia="STZhongsong"/>
      <w:caps/>
      <w:sz w:val="22"/>
      <w:lang w:val="en-GB" w:eastAsia="zh-CN"/>
    </w:rPr>
  </w:style>
  <w:style w:type="paragraph" w:styleId="24">
    <w:name w:val="toc 2"/>
    <w:uiPriority w:val="39"/>
    <w:pPr>
      <w:tabs>
        <w:tab w:val="left" w:pos="1440"/>
        <w:tab w:val="right" w:leader="dot" w:pos="9029"/>
      </w:tabs>
      <w:adjustRightInd w:val="0"/>
      <w:spacing w:after="120"/>
      <w:ind w:left="1440" w:hanging="720"/>
    </w:pPr>
    <w:rPr>
      <w:rFonts w:eastAsia="STZhongsong"/>
      <w:sz w:val="22"/>
      <w:lang w:val="en-GB" w:eastAsia="zh-CN"/>
    </w:rPr>
  </w:style>
  <w:style w:type="paragraph" w:styleId="33">
    <w:name w:val="toc 3"/>
    <w:uiPriority w:val="39"/>
    <w:pPr>
      <w:tabs>
        <w:tab w:val="left" w:pos="2160"/>
        <w:tab w:val="right" w:leader="dot" w:pos="9029"/>
      </w:tabs>
      <w:adjustRightInd w:val="0"/>
      <w:spacing w:after="120"/>
      <w:ind w:left="2160" w:hanging="720"/>
    </w:pPr>
    <w:rPr>
      <w:rFonts w:eastAsia="STZhongsong"/>
      <w:sz w:val="22"/>
      <w:lang w:val="en-GB" w:eastAsia="zh-CN"/>
    </w:rPr>
  </w:style>
  <w:style w:type="paragraph" w:styleId="43">
    <w:name w:val="toc 4"/>
    <w:uiPriority w:val="39"/>
    <w:pPr>
      <w:tabs>
        <w:tab w:val="left" w:pos="2880"/>
        <w:tab w:val="right" w:leader="dot" w:pos="9029"/>
      </w:tabs>
      <w:adjustRightInd w:val="0"/>
      <w:spacing w:after="120"/>
      <w:ind w:left="2880" w:hanging="720"/>
    </w:pPr>
    <w:rPr>
      <w:rFonts w:eastAsia="STZhongsong"/>
      <w:sz w:val="22"/>
      <w:lang w:val="en-GB" w:eastAsia="zh-CN"/>
    </w:rPr>
  </w:style>
  <w:style w:type="paragraph" w:styleId="52">
    <w:name w:val="toc 5"/>
    <w:uiPriority w:val="39"/>
    <w:pPr>
      <w:tabs>
        <w:tab w:val="left" w:pos="3600"/>
        <w:tab w:val="right" w:leader="dot" w:pos="9029"/>
      </w:tabs>
      <w:adjustRightInd w:val="0"/>
      <w:spacing w:after="120"/>
      <w:ind w:left="3600" w:hanging="720"/>
    </w:pPr>
    <w:rPr>
      <w:rFonts w:eastAsia="STZhongsong"/>
      <w:sz w:val="22"/>
      <w:lang w:val="en-GB" w:eastAsia="zh-CN"/>
    </w:rPr>
  </w:style>
  <w:style w:type="paragraph" w:styleId="60">
    <w:name w:val="toc 6"/>
    <w:uiPriority w:val="39"/>
    <w:pPr>
      <w:tabs>
        <w:tab w:val="left" w:pos="4320"/>
        <w:tab w:val="right" w:leader="dot" w:pos="9029"/>
      </w:tabs>
      <w:adjustRightInd w:val="0"/>
      <w:spacing w:after="120"/>
      <w:ind w:left="4320" w:hanging="720"/>
    </w:pPr>
    <w:rPr>
      <w:rFonts w:eastAsia="STZhongsong"/>
      <w:sz w:val="22"/>
      <w:lang w:val="en-GB" w:eastAsia="zh-CN"/>
    </w:rPr>
  </w:style>
  <w:style w:type="paragraph" w:styleId="70">
    <w:name w:val="toc 7"/>
    <w:uiPriority w:val="39"/>
    <w:pPr>
      <w:tabs>
        <w:tab w:val="left" w:pos="5040"/>
        <w:tab w:val="right" w:leader="dot" w:pos="9029"/>
      </w:tabs>
      <w:adjustRightInd w:val="0"/>
      <w:spacing w:after="120"/>
      <w:ind w:left="5040" w:hanging="720"/>
    </w:pPr>
    <w:rPr>
      <w:rFonts w:eastAsia="STZhongsong"/>
      <w:sz w:val="22"/>
      <w:lang w:val="en-GB" w:eastAsia="zh-CN"/>
    </w:rPr>
  </w:style>
  <w:style w:type="paragraph" w:styleId="80">
    <w:name w:val="toc 8"/>
    <w:uiPriority w:val="39"/>
    <w:pPr>
      <w:tabs>
        <w:tab w:val="right" w:leader="dot" w:pos="9029"/>
      </w:tabs>
      <w:adjustRightInd w:val="0"/>
      <w:spacing w:after="120"/>
    </w:pPr>
    <w:rPr>
      <w:rFonts w:eastAsia="STZhongsong"/>
      <w:caps/>
      <w:sz w:val="22"/>
      <w:lang w:val="en-GB" w:eastAsia="zh-CN"/>
    </w:rPr>
  </w:style>
  <w:style w:type="paragraph" w:styleId="90">
    <w:name w:val="toc 9"/>
    <w:uiPriority w:val="39"/>
    <w:pPr>
      <w:tabs>
        <w:tab w:val="right" w:leader="dot" w:pos="9029"/>
      </w:tabs>
      <w:adjustRightInd w:val="0"/>
      <w:spacing w:after="120"/>
      <w:ind w:left="720"/>
    </w:pPr>
    <w:rPr>
      <w:rFonts w:eastAsia="STZhongsong"/>
      <w:sz w:val="22"/>
      <w:lang w:val="en-GB" w:eastAsia="zh-CN"/>
    </w:rPr>
  </w:style>
  <w:style w:type="paragraph" w:styleId="13">
    <w:name w:val="index 1"/>
    <w:basedOn w:val="a1"/>
    <w:next w:val="a1"/>
    <w:semiHidden/>
    <w:pPr>
      <w:tabs>
        <w:tab w:val="right" w:leader="dot" w:pos="9360"/>
      </w:tabs>
      <w:suppressAutoHyphens/>
      <w:ind w:left="1440" w:right="720" w:hanging="1440"/>
    </w:pPr>
  </w:style>
  <w:style w:type="paragraph" w:styleId="25">
    <w:name w:val="index 2"/>
    <w:basedOn w:val="a1"/>
    <w:next w:val="a1"/>
    <w:semiHidden/>
    <w:pPr>
      <w:tabs>
        <w:tab w:val="right" w:leader="dot" w:pos="9360"/>
      </w:tabs>
      <w:suppressAutoHyphens/>
      <w:ind w:left="1440" w:right="720" w:hanging="720"/>
    </w:pPr>
  </w:style>
  <w:style w:type="paragraph" w:styleId="aa">
    <w:name w:val="toa heading"/>
    <w:basedOn w:val="a1"/>
    <w:next w:val="a1"/>
    <w:semiHidden/>
    <w:pPr>
      <w:tabs>
        <w:tab w:val="right" w:pos="9360"/>
      </w:tabs>
      <w:suppressAutoHyphens/>
      <w:overflowPunct w:val="0"/>
      <w:autoSpaceDE w:val="0"/>
      <w:autoSpaceDN w:val="0"/>
      <w:adjustRightInd w:val="0"/>
      <w:jc w:val="both"/>
      <w:textAlignment w:val="baseline"/>
    </w:pPr>
    <w:rPr>
      <w:rFonts w:eastAsia="Times New Roman"/>
      <w:szCs w:val="20"/>
      <w:lang w:eastAsia="en-US"/>
    </w:rPr>
  </w:style>
  <w:style w:type="paragraph" w:styleId="ab">
    <w:name w:val="caption"/>
    <w:basedOn w:val="a1"/>
    <w:next w:val="a1"/>
    <w:qFormat/>
  </w:style>
  <w:style w:type="character" w:customStyle="1" w:styleId="EquationCaption">
    <w:name w:val="_Equation Caption"/>
  </w:style>
  <w:style w:type="paragraph" w:styleId="ac">
    <w:name w:val="footer"/>
    <w:basedOn w:val="a1"/>
    <w:link w:val="ad"/>
    <w:uiPriority w:val="99"/>
    <w:pPr>
      <w:tabs>
        <w:tab w:val="center" w:pos="4153"/>
        <w:tab w:val="right" w:pos="8306"/>
      </w:tabs>
    </w:pPr>
  </w:style>
  <w:style w:type="paragraph" w:styleId="ae">
    <w:name w:val="header"/>
    <w:basedOn w:val="a1"/>
    <w:link w:val="af"/>
    <w:pPr>
      <w:tabs>
        <w:tab w:val="center" w:pos="4153"/>
        <w:tab w:val="right" w:pos="8306"/>
      </w:tabs>
    </w:pPr>
  </w:style>
  <w:style w:type="character" w:styleId="af0">
    <w:name w:val="page number"/>
    <w:aliases w:val="Body Text Indent 2 Char2"/>
    <w:rPr>
      <w:sz w:val="22"/>
    </w:rPr>
  </w:style>
  <w:style w:type="paragraph" w:styleId="af1">
    <w:name w:val="Body Text"/>
    <w:basedOn w:val="a1"/>
    <w:link w:val="af2"/>
    <w:pPr>
      <w:overflowPunct w:val="0"/>
      <w:autoSpaceDE w:val="0"/>
      <w:autoSpaceDN w:val="0"/>
      <w:adjustRightInd w:val="0"/>
      <w:spacing w:after="120"/>
      <w:jc w:val="both"/>
      <w:textAlignment w:val="baseline"/>
    </w:pPr>
    <w:rPr>
      <w:rFonts w:eastAsia="Times New Roman"/>
      <w:szCs w:val="20"/>
      <w:lang w:eastAsia="en-US"/>
    </w:rPr>
  </w:style>
  <w:style w:type="paragraph" w:styleId="a0">
    <w:name w:val="Body Text Indent"/>
    <w:aliases w:val="BTI,DL Body 2-1,bti"/>
    <w:basedOn w:val="HouseStyleBase"/>
    <w:link w:val="14"/>
    <w:qFormat/>
    <w:pPr>
      <w:numPr>
        <w:numId w:val="12"/>
      </w:numPr>
    </w:pPr>
  </w:style>
  <w:style w:type="paragraph" w:styleId="20">
    <w:name w:val="Body Text Indent 2"/>
    <w:aliases w:val="bi2,bti2,bti2 Знак Знак Знак Знак Знак Знак Знак Знак Знак,bti2 Знак Знак Знак Знак Знак1 Знак Знак Знак,bti2 Знак Знак1 Знак Знак Знак Знак Знак Знак Знак Знак,bti2 Знак Знак1 Знак Знак Знак Знак1 Знак Знак Знак Знак"/>
    <w:basedOn w:val="HouseStyleBase"/>
    <w:link w:val="26"/>
    <w:qFormat/>
    <w:pPr>
      <w:numPr>
        <w:ilvl w:val="1"/>
        <w:numId w:val="12"/>
      </w:numPr>
    </w:pPr>
  </w:style>
  <w:style w:type="paragraph" w:styleId="34">
    <w:name w:val="Body Text Indent 3"/>
    <w:basedOn w:val="HouseStyleBase"/>
    <w:pPr>
      <w:ind w:left="1800"/>
    </w:pPr>
  </w:style>
  <w:style w:type="paragraph" w:customStyle="1" w:styleId="BodyTextIndent4">
    <w:name w:val="Body Text Indent 4"/>
    <w:basedOn w:val="HouseStyleBase"/>
    <w:pPr>
      <w:ind w:left="2880"/>
    </w:pPr>
  </w:style>
  <w:style w:type="paragraph" w:customStyle="1" w:styleId="BodyTextIndent5">
    <w:name w:val="Body Text Indent 5"/>
    <w:basedOn w:val="HouseStyleBase"/>
    <w:pPr>
      <w:ind w:left="3600"/>
    </w:pPr>
  </w:style>
  <w:style w:type="paragraph" w:customStyle="1" w:styleId="BodyTextIndent6">
    <w:name w:val="Body Text Indent 6"/>
    <w:basedOn w:val="HouseStyleBase"/>
    <w:pPr>
      <w:ind w:left="4320"/>
    </w:pPr>
  </w:style>
  <w:style w:type="paragraph" w:customStyle="1" w:styleId="BodyTextIndent7">
    <w:name w:val="Body Text Indent 7"/>
    <w:basedOn w:val="HouseStyleBase"/>
    <w:pPr>
      <w:ind w:left="5040"/>
    </w:pPr>
  </w:style>
  <w:style w:type="paragraph" w:customStyle="1" w:styleId="BodyTextIndent8">
    <w:name w:val="Body Text Indent 8"/>
    <w:basedOn w:val="BodyTextIndent7"/>
    <w:pPr>
      <w:ind w:left="5760"/>
    </w:pPr>
  </w:style>
  <w:style w:type="paragraph" w:customStyle="1" w:styleId="MarginText">
    <w:name w:val="Margin Text"/>
    <w:basedOn w:val="HouseStyleBase"/>
    <w:link w:val="MarginTextChar"/>
  </w:style>
  <w:style w:type="paragraph" w:customStyle="1" w:styleId="SchHead">
    <w:name w:val="SchHead"/>
    <w:basedOn w:val="HouseStyleBaseCentred"/>
    <w:next w:val="SchPart"/>
    <w:pPr>
      <w:keepNext/>
      <w:numPr>
        <w:numId w:val="18"/>
      </w:numPr>
      <w:jc w:val="center"/>
      <w:outlineLvl w:val="0"/>
    </w:pPr>
    <w:rPr>
      <w:b/>
      <w:caps/>
    </w:rPr>
  </w:style>
  <w:style w:type="paragraph" w:customStyle="1" w:styleId="ListBullet1">
    <w:name w:val="List Bullet 1"/>
    <w:basedOn w:val="HouseStyleBase"/>
    <w:pPr>
      <w:numPr>
        <w:numId w:val="3"/>
      </w:numPr>
    </w:pPr>
  </w:style>
  <w:style w:type="paragraph" w:styleId="af3">
    <w:name w:val="List Bullet"/>
    <w:basedOn w:val="a1"/>
    <w:pPr>
      <w:overflowPunct w:val="0"/>
      <w:autoSpaceDE w:val="0"/>
      <w:autoSpaceDN w:val="0"/>
      <w:adjustRightInd w:val="0"/>
      <w:spacing w:line="360" w:lineRule="auto"/>
      <w:ind w:left="720" w:hanging="720"/>
      <w:jc w:val="both"/>
      <w:textAlignment w:val="baseline"/>
    </w:pPr>
    <w:rPr>
      <w:rFonts w:eastAsia="Times New Roman"/>
      <w:szCs w:val="20"/>
      <w:lang w:eastAsia="en-US"/>
    </w:rPr>
  </w:style>
  <w:style w:type="paragraph" w:styleId="21">
    <w:name w:val="List Bullet 2"/>
    <w:basedOn w:val="HouseStyleBase"/>
    <w:pPr>
      <w:numPr>
        <w:ilvl w:val="1"/>
        <w:numId w:val="3"/>
      </w:numPr>
    </w:pPr>
  </w:style>
  <w:style w:type="paragraph" w:customStyle="1" w:styleId="body">
    <w:name w:val="body"/>
    <w:basedOn w:val="a1"/>
    <w:link w:val="bodyChar"/>
    <w:rPr>
      <w:lang w:eastAsia="en-GB"/>
    </w:rPr>
  </w:style>
  <w:style w:type="paragraph" w:customStyle="1" w:styleId="bodystrong">
    <w:name w:val="body strong"/>
    <w:basedOn w:val="body"/>
    <w:link w:val="bodystrongChar"/>
    <w:rPr>
      <w:b/>
    </w:rPr>
  </w:style>
  <w:style w:type="paragraph" w:customStyle="1" w:styleId="bodystronger">
    <w:name w:val="body stronger"/>
    <w:basedOn w:val="bodystrong"/>
    <w:link w:val="bodystrongerChar"/>
    <w:rPr>
      <w:caps/>
      <w:szCs w:val="22"/>
    </w:rPr>
  </w:style>
  <w:style w:type="character" w:customStyle="1" w:styleId="bodyChar">
    <w:name w:val="body Char"/>
    <w:link w:val="body"/>
    <w:rPr>
      <w:rFonts w:eastAsia="SimSun"/>
      <w:sz w:val="22"/>
      <w:szCs w:val="24"/>
      <w:lang w:val="en-GB" w:eastAsia="en-GB" w:bidi="ar-SA"/>
    </w:rPr>
  </w:style>
  <w:style w:type="character" w:customStyle="1" w:styleId="bodystrongChar">
    <w:name w:val="body strong Char"/>
    <w:link w:val="bodystrong"/>
    <w:rPr>
      <w:rFonts w:eastAsia="SimSun"/>
      <w:b/>
      <w:sz w:val="22"/>
      <w:szCs w:val="24"/>
      <w:lang w:val="en-GB" w:eastAsia="en-GB" w:bidi="ar-SA"/>
    </w:rPr>
  </w:style>
  <w:style w:type="paragraph" w:customStyle="1" w:styleId="bodystrongcentred">
    <w:name w:val="body strong centred"/>
    <w:basedOn w:val="bodystrong"/>
    <w:pPr>
      <w:jc w:val="center"/>
    </w:pPr>
    <w:rPr>
      <w:szCs w:val="22"/>
    </w:rPr>
  </w:style>
  <w:style w:type="paragraph" w:customStyle="1" w:styleId="bodycondstrongcentredspaced">
    <w:name w:val="body cond strong centred spaced"/>
    <w:basedOn w:val="bodycondstrongcentred"/>
    <w:pPr>
      <w:spacing w:after="40"/>
    </w:pPr>
  </w:style>
  <w:style w:type="paragraph" w:customStyle="1" w:styleId="bodycond">
    <w:name w:val="body cond"/>
    <w:basedOn w:val="body"/>
    <w:link w:val="bodycondChar"/>
    <w:rPr>
      <w:spacing w:val="-3"/>
      <w:szCs w:val="22"/>
    </w:rPr>
  </w:style>
  <w:style w:type="paragraph" w:customStyle="1" w:styleId="bodycondstrong">
    <w:name w:val="body cond strong"/>
    <w:basedOn w:val="bodycond"/>
    <w:link w:val="bodycondstrongChar"/>
    <w:rPr>
      <w:b/>
    </w:rPr>
  </w:style>
  <w:style w:type="paragraph" w:customStyle="1" w:styleId="bodycondstrongcentred">
    <w:name w:val="body cond strong centred"/>
    <w:basedOn w:val="bodycondstrong"/>
    <w:link w:val="bodycondstrongcentredChar"/>
    <w:pPr>
      <w:jc w:val="center"/>
    </w:pPr>
  </w:style>
  <w:style w:type="paragraph" w:customStyle="1" w:styleId="bodycondstrongercentred">
    <w:name w:val="body cond stronger centred"/>
    <w:basedOn w:val="bodycondstrongcentred"/>
    <w:link w:val="bodycondstrongercentredChar"/>
    <w:rPr>
      <w:caps/>
    </w:rPr>
  </w:style>
  <w:style w:type="paragraph" w:customStyle="1" w:styleId="bodycondcentred">
    <w:name w:val="body cond centred"/>
    <w:basedOn w:val="bodycond"/>
    <w:pPr>
      <w:jc w:val="center"/>
    </w:pPr>
  </w:style>
  <w:style w:type="character" w:customStyle="1" w:styleId="af">
    <w:name w:val="Верхний колонтитул Знак"/>
    <w:link w:val="ae"/>
    <w:rPr>
      <w:sz w:val="22"/>
      <w:lang w:val="en-GB" w:eastAsia="en-US" w:bidi="ar-SA"/>
    </w:rPr>
  </w:style>
  <w:style w:type="character" w:customStyle="1" w:styleId="bodycondChar">
    <w:name w:val="body cond Char"/>
    <w:link w:val="bodycond"/>
    <w:rPr>
      <w:rFonts w:eastAsia="SimSun"/>
      <w:spacing w:val="-3"/>
      <w:sz w:val="22"/>
      <w:szCs w:val="22"/>
      <w:lang w:val="en-GB" w:eastAsia="en-GB" w:bidi="ar-SA"/>
    </w:rPr>
  </w:style>
  <w:style w:type="character" w:customStyle="1" w:styleId="bodycondstrongChar">
    <w:name w:val="body cond strong Char"/>
    <w:link w:val="bodycondstrong"/>
    <w:rPr>
      <w:rFonts w:eastAsia="SimSun"/>
      <w:b/>
      <w:spacing w:val="-3"/>
      <w:sz w:val="22"/>
      <w:szCs w:val="22"/>
      <w:lang w:val="en-GB" w:eastAsia="en-GB" w:bidi="ar-SA"/>
    </w:rPr>
  </w:style>
  <w:style w:type="character" w:customStyle="1" w:styleId="bodycondstrongcentredChar">
    <w:name w:val="body cond strong centred Char"/>
    <w:basedOn w:val="bodycondstrongChar"/>
    <w:link w:val="bodycondstrongcentred"/>
    <w:rPr>
      <w:rFonts w:eastAsia="SimSun"/>
      <w:b/>
      <w:spacing w:val="-3"/>
      <w:sz w:val="22"/>
      <w:szCs w:val="22"/>
      <w:lang w:val="en-GB" w:eastAsia="en-GB" w:bidi="ar-SA"/>
    </w:rPr>
  </w:style>
  <w:style w:type="character" w:customStyle="1" w:styleId="bodycondstrongercentredChar">
    <w:name w:val="body cond stronger centred Char"/>
    <w:link w:val="bodycondstrongercentred"/>
    <w:rPr>
      <w:rFonts w:eastAsia="SimSun"/>
      <w:b/>
      <w:caps/>
      <w:spacing w:val="-3"/>
      <w:sz w:val="22"/>
      <w:szCs w:val="22"/>
      <w:lang w:val="en-GB" w:eastAsia="en-GB" w:bidi="ar-SA"/>
    </w:rPr>
  </w:style>
  <w:style w:type="paragraph" w:customStyle="1" w:styleId="bodyspaced">
    <w:name w:val="body spaced"/>
    <w:basedOn w:val="body"/>
  </w:style>
  <w:style w:type="character" w:customStyle="1" w:styleId="bodystrongerChar">
    <w:name w:val="body stronger Char"/>
    <w:link w:val="bodystronger"/>
    <w:rPr>
      <w:rFonts w:eastAsia="SimSun"/>
      <w:b/>
      <w:caps/>
      <w:sz w:val="22"/>
      <w:szCs w:val="22"/>
      <w:lang w:val="en-GB" w:eastAsia="en-GB" w:bidi="ar-SA"/>
    </w:rPr>
  </w:style>
  <w:style w:type="paragraph" w:customStyle="1" w:styleId="bodypartyhead">
    <w:name w:val="body party head"/>
    <w:basedOn w:val="bodystronger"/>
    <w:next w:val="bodyparty"/>
    <w:link w:val="bodypartyheadChar"/>
    <w:pPr>
      <w:ind w:left="720" w:hanging="720"/>
    </w:pPr>
  </w:style>
  <w:style w:type="paragraph" w:customStyle="1" w:styleId="bodyparty">
    <w:name w:val="body party"/>
    <w:basedOn w:val="body"/>
    <w:pPr>
      <w:ind w:left="720"/>
      <w:contextualSpacing/>
    </w:pPr>
  </w:style>
  <w:style w:type="table" w:styleId="af4">
    <w:name w:val="Table Grid"/>
    <w:basedOn w:val="a3"/>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ouseStyleBase">
    <w:name w:val="House Style Base"/>
    <w:link w:val="HouseStyleBaseChar"/>
    <w:pPr>
      <w:adjustRightInd w:val="0"/>
      <w:spacing w:after="240"/>
      <w:jc w:val="both"/>
    </w:pPr>
    <w:rPr>
      <w:rFonts w:eastAsia="STZhongsong"/>
      <w:sz w:val="22"/>
      <w:lang w:val="en-GB" w:eastAsia="zh-CN"/>
    </w:rPr>
  </w:style>
  <w:style w:type="character" w:customStyle="1" w:styleId="af2">
    <w:name w:val="Основной текст Знак"/>
    <w:link w:val="af1"/>
    <w:rPr>
      <w:sz w:val="22"/>
      <w:lang w:val="en-GB" w:eastAsia="en-US" w:bidi="ar-SA"/>
    </w:rPr>
  </w:style>
  <w:style w:type="character" w:customStyle="1" w:styleId="MarginTextChar">
    <w:name w:val="Margin Text Char"/>
    <w:link w:val="MarginText"/>
    <w:rPr>
      <w:rFonts w:eastAsia="STZhongsong"/>
      <w:sz w:val="22"/>
      <w:lang w:val="en-GB" w:eastAsia="zh-CN" w:bidi="ar-SA"/>
    </w:rPr>
  </w:style>
  <w:style w:type="numbering" w:styleId="111111">
    <w:name w:val="Outline List 2"/>
    <w:basedOn w:val="a4"/>
    <w:pPr>
      <w:numPr>
        <w:numId w:val="1"/>
      </w:numPr>
    </w:pPr>
  </w:style>
  <w:style w:type="paragraph" w:customStyle="1" w:styleId="BODYDOCTITLE">
    <w:name w:val="BODY DOC TITLE"/>
    <w:basedOn w:val="bodycondstrongercentred"/>
    <w:rPr>
      <w:sz w:val="28"/>
    </w:rPr>
  </w:style>
  <w:style w:type="character" w:customStyle="1" w:styleId="bodypartyheadChar">
    <w:name w:val="body party head Char"/>
    <w:basedOn w:val="bodystrongerChar"/>
    <w:link w:val="bodypartyhead"/>
    <w:rPr>
      <w:rFonts w:eastAsia="SimSun"/>
      <w:b/>
      <w:caps/>
      <w:sz w:val="22"/>
      <w:szCs w:val="22"/>
      <w:lang w:val="en-GB" w:eastAsia="en-GB" w:bidi="ar-SA"/>
    </w:rPr>
  </w:style>
  <w:style w:type="paragraph" w:customStyle="1" w:styleId="Heading">
    <w:name w:val="Heading"/>
    <w:basedOn w:val="HouseStyleBaseCentred"/>
    <w:next w:val="MarginText"/>
    <w:pPr>
      <w:keepNext/>
      <w:jc w:val="center"/>
    </w:pPr>
    <w:rPr>
      <w:b/>
      <w:caps/>
    </w:rPr>
  </w:style>
  <w:style w:type="paragraph" w:customStyle="1" w:styleId="AppHead">
    <w:name w:val="AppHead"/>
    <w:basedOn w:val="HouseStyleBaseCentred"/>
    <w:pPr>
      <w:numPr>
        <w:numId w:val="2"/>
      </w:numPr>
      <w:jc w:val="center"/>
      <w:outlineLvl w:val="0"/>
    </w:pPr>
    <w:rPr>
      <w:b/>
      <w:caps/>
    </w:rPr>
  </w:style>
  <w:style w:type="paragraph" w:customStyle="1" w:styleId="RecitalNumbering">
    <w:name w:val="Recital Numbering"/>
    <w:basedOn w:val="HouseStyleBase"/>
    <w:pPr>
      <w:numPr>
        <w:numId w:val="13"/>
      </w:numPr>
      <w:outlineLvl w:val="0"/>
    </w:pPr>
  </w:style>
  <w:style w:type="paragraph" w:customStyle="1" w:styleId="DefinitionNumbering1">
    <w:name w:val="Definition Numbering 1"/>
    <w:basedOn w:val="HouseStyleBase"/>
    <w:qFormat/>
    <w:pPr>
      <w:outlineLvl w:val="0"/>
    </w:pPr>
  </w:style>
  <w:style w:type="paragraph" w:customStyle="1" w:styleId="DefinitionNumbering2">
    <w:name w:val="Definition Numbering 2"/>
    <w:basedOn w:val="HouseStyleBase"/>
    <w:qFormat/>
    <w:pPr>
      <w:numPr>
        <w:ilvl w:val="3"/>
        <w:numId w:val="12"/>
      </w:numPr>
      <w:outlineLvl w:val="1"/>
    </w:pPr>
  </w:style>
  <w:style w:type="paragraph" w:customStyle="1" w:styleId="DefinitionNumbering3">
    <w:name w:val="Definition Numbering 3"/>
    <w:basedOn w:val="HouseStyleBase"/>
    <w:qFormat/>
    <w:pPr>
      <w:numPr>
        <w:ilvl w:val="4"/>
        <w:numId w:val="12"/>
      </w:numPr>
      <w:outlineLvl w:val="2"/>
    </w:pPr>
  </w:style>
  <w:style w:type="paragraph" w:customStyle="1" w:styleId="DefinitionNumbering4">
    <w:name w:val="Definition Numbering 4"/>
    <w:basedOn w:val="HouseStyleBase"/>
    <w:qFormat/>
    <w:pPr>
      <w:numPr>
        <w:ilvl w:val="5"/>
        <w:numId w:val="12"/>
      </w:numPr>
      <w:tabs>
        <w:tab w:val="clear" w:pos="2880"/>
        <w:tab w:val="num" w:pos="360"/>
      </w:tabs>
      <w:ind w:left="0" w:firstLine="0"/>
      <w:outlineLvl w:val="3"/>
    </w:pPr>
  </w:style>
  <w:style w:type="paragraph" w:customStyle="1" w:styleId="DefinitionNumbering5">
    <w:name w:val="Definition Numbering 5"/>
    <w:basedOn w:val="HouseStyleBase"/>
    <w:qFormat/>
    <w:pPr>
      <w:numPr>
        <w:ilvl w:val="6"/>
        <w:numId w:val="12"/>
      </w:numPr>
      <w:tabs>
        <w:tab w:val="clear" w:pos="2880"/>
        <w:tab w:val="num" w:pos="360"/>
      </w:tabs>
      <w:ind w:left="0" w:firstLine="0"/>
      <w:outlineLvl w:val="4"/>
    </w:pPr>
  </w:style>
  <w:style w:type="paragraph" w:customStyle="1" w:styleId="DefinitionNumbering6">
    <w:name w:val="Definition Numbering 6"/>
    <w:basedOn w:val="HouseStyleBase"/>
    <w:qFormat/>
    <w:pPr>
      <w:numPr>
        <w:ilvl w:val="7"/>
        <w:numId w:val="12"/>
      </w:numPr>
      <w:tabs>
        <w:tab w:val="clear" w:pos="2880"/>
        <w:tab w:val="num" w:pos="360"/>
      </w:tabs>
      <w:ind w:left="0" w:firstLine="0"/>
      <w:outlineLvl w:val="5"/>
    </w:pPr>
  </w:style>
  <w:style w:type="paragraph" w:customStyle="1" w:styleId="DefinitionNumbering7">
    <w:name w:val="Definition Numbering 7"/>
    <w:basedOn w:val="HouseStyleBase"/>
    <w:qFormat/>
    <w:pPr>
      <w:numPr>
        <w:ilvl w:val="8"/>
        <w:numId w:val="12"/>
      </w:numPr>
      <w:tabs>
        <w:tab w:val="clear" w:pos="2880"/>
        <w:tab w:val="num" w:pos="360"/>
      </w:tabs>
      <w:ind w:left="0" w:firstLine="0"/>
      <w:outlineLvl w:val="6"/>
    </w:pPr>
  </w:style>
  <w:style w:type="paragraph" w:customStyle="1" w:styleId="DefinitionNumbering8">
    <w:name w:val="Definition Numbering 8"/>
    <w:basedOn w:val="HouseStyleBase"/>
    <w:pPr>
      <w:outlineLvl w:val="7"/>
    </w:pPr>
  </w:style>
  <w:style w:type="paragraph" w:customStyle="1" w:styleId="DefinitionNumbering9">
    <w:name w:val="Definition Numbering 9"/>
    <w:basedOn w:val="HouseStyleBase"/>
    <w:pPr>
      <w:outlineLvl w:val="8"/>
    </w:pPr>
  </w:style>
  <w:style w:type="paragraph" w:customStyle="1" w:styleId="SchPart">
    <w:name w:val="SchPart"/>
    <w:basedOn w:val="HouseStyleBaseCentred"/>
    <w:next w:val="MarginText"/>
    <w:pPr>
      <w:keepNext/>
      <w:numPr>
        <w:ilvl w:val="1"/>
        <w:numId w:val="18"/>
      </w:numPr>
      <w:jc w:val="center"/>
      <w:outlineLvl w:val="1"/>
    </w:pPr>
    <w:rPr>
      <w:b/>
    </w:rPr>
  </w:style>
  <w:style w:type="paragraph" w:styleId="30">
    <w:name w:val="List Bullet 3"/>
    <w:basedOn w:val="HouseStyleBase"/>
    <w:pPr>
      <w:numPr>
        <w:ilvl w:val="2"/>
        <w:numId w:val="3"/>
      </w:numPr>
    </w:pPr>
  </w:style>
  <w:style w:type="paragraph" w:styleId="40">
    <w:name w:val="List Bullet 4"/>
    <w:basedOn w:val="HouseStyleBase"/>
    <w:pPr>
      <w:numPr>
        <w:ilvl w:val="3"/>
        <w:numId w:val="3"/>
      </w:numPr>
    </w:pPr>
  </w:style>
  <w:style w:type="paragraph" w:styleId="50">
    <w:name w:val="List Bullet 5"/>
    <w:basedOn w:val="HouseStyleBase"/>
    <w:pPr>
      <w:numPr>
        <w:ilvl w:val="4"/>
        <w:numId w:val="3"/>
      </w:numPr>
    </w:pPr>
  </w:style>
  <w:style w:type="paragraph" w:customStyle="1" w:styleId="ListBullet6">
    <w:name w:val="List Bullet 6"/>
    <w:basedOn w:val="HouseStyleBase"/>
    <w:pPr>
      <w:numPr>
        <w:ilvl w:val="5"/>
        <w:numId w:val="3"/>
      </w:numPr>
    </w:pPr>
  </w:style>
  <w:style w:type="paragraph" w:customStyle="1" w:styleId="ListBullet7">
    <w:name w:val="List Bullet 7"/>
    <w:basedOn w:val="HouseStyleBase"/>
    <w:pPr>
      <w:numPr>
        <w:ilvl w:val="6"/>
        <w:numId w:val="3"/>
      </w:numPr>
    </w:pPr>
  </w:style>
  <w:style w:type="paragraph" w:customStyle="1" w:styleId="ListBullet8">
    <w:name w:val="List Bullet 8"/>
    <w:basedOn w:val="HouseStyleBase"/>
    <w:pPr>
      <w:numPr>
        <w:ilvl w:val="7"/>
        <w:numId w:val="3"/>
      </w:numPr>
    </w:pPr>
  </w:style>
  <w:style w:type="paragraph" w:customStyle="1" w:styleId="ListBullet9">
    <w:name w:val="List Bullet 9"/>
    <w:basedOn w:val="HouseStyleBase"/>
    <w:pPr>
      <w:numPr>
        <w:ilvl w:val="8"/>
        <w:numId w:val="3"/>
      </w:numPr>
    </w:pPr>
  </w:style>
  <w:style w:type="paragraph" w:customStyle="1" w:styleId="ScheduleL1">
    <w:name w:val="Schedule L1"/>
    <w:basedOn w:val="HouseStyleBase"/>
    <w:link w:val="ScheduleL1Char"/>
    <w:qFormat/>
    <w:pPr>
      <w:numPr>
        <w:numId w:val="14"/>
      </w:numPr>
      <w:outlineLvl w:val="0"/>
    </w:pPr>
  </w:style>
  <w:style w:type="paragraph" w:customStyle="1" w:styleId="ScheduleL2">
    <w:name w:val="Schedule L2"/>
    <w:basedOn w:val="HouseStyleBase"/>
    <w:link w:val="ScheduleL2Char"/>
    <w:qFormat/>
    <w:pPr>
      <w:numPr>
        <w:ilvl w:val="1"/>
        <w:numId w:val="14"/>
      </w:numPr>
      <w:outlineLvl w:val="1"/>
    </w:pPr>
  </w:style>
  <w:style w:type="paragraph" w:customStyle="1" w:styleId="ScheduleL3">
    <w:name w:val="Schedule L3"/>
    <w:basedOn w:val="HouseStyleBase"/>
    <w:qFormat/>
    <w:pPr>
      <w:numPr>
        <w:ilvl w:val="2"/>
        <w:numId w:val="14"/>
      </w:numPr>
      <w:outlineLvl w:val="2"/>
    </w:pPr>
  </w:style>
  <w:style w:type="paragraph" w:customStyle="1" w:styleId="ScheduleL4">
    <w:name w:val="Schedule L4"/>
    <w:basedOn w:val="HouseStyleBase"/>
    <w:qFormat/>
    <w:pPr>
      <w:numPr>
        <w:ilvl w:val="3"/>
        <w:numId w:val="14"/>
      </w:numPr>
      <w:outlineLvl w:val="3"/>
    </w:pPr>
  </w:style>
  <w:style w:type="paragraph" w:customStyle="1" w:styleId="ScheduleL5">
    <w:name w:val="Schedule L5"/>
    <w:basedOn w:val="HouseStyleBase"/>
    <w:qFormat/>
    <w:pPr>
      <w:numPr>
        <w:ilvl w:val="4"/>
        <w:numId w:val="14"/>
      </w:numPr>
      <w:outlineLvl w:val="4"/>
    </w:pPr>
  </w:style>
  <w:style w:type="paragraph" w:customStyle="1" w:styleId="ScheduleL6">
    <w:name w:val="Schedule L6"/>
    <w:basedOn w:val="HouseStyleBase"/>
    <w:qFormat/>
    <w:pPr>
      <w:numPr>
        <w:ilvl w:val="5"/>
        <w:numId w:val="14"/>
      </w:numPr>
      <w:outlineLvl w:val="5"/>
    </w:pPr>
  </w:style>
  <w:style w:type="paragraph" w:customStyle="1" w:styleId="ScheduleL7">
    <w:name w:val="Schedule L7"/>
    <w:basedOn w:val="HouseStyleBase"/>
    <w:qFormat/>
    <w:pPr>
      <w:numPr>
        <w:ilvl w:val="6"/>
        <w:numId w:val="14"/>
      </w:numPr>
      <w:outlineLvl w:val="6"/>
    </w:pPr>
  </w:style>
  <w:style w:type="paragraph" w:customStyle="1" w:styleId="ScheduleL8">
    <w:name w:val="Schedule L8"/>
    <w:basedOn w:val="HouseStyleBase"/>
    <w:qFormat/>
    <w:pPr>
      <w:numPr>
        <w:ilvl w:val="7"/>
        <w:numId w:val="14"/>
      </w:numPr>
      <w:outlineLvl w:val="7"/>
    </w:pPr>
  </w:style>
  <w:style w:type="paragraph" w:customStyle="1" w:styleId="ScheduleL9">
    <w:name w:val="Schedule L9"/>
    <w:basedOn w:val="HouseStyleBase"/>
    <w:qFormat/>
    <w:pPr>
      <w:numPr>
        <w:ilvl w:val="8"/>
        <w:numId w:val="14"/>
      </w:numPr>
      <w:outlineLvl w:val="8"/>
    </w:pPr>
  </w:style>
  <w:style w:type="paragraph" w:styleId="27">
    <w:name w:val="Body Text 2"/>
    <w:basedOn w:val="a1"/>
    <w:link w:val="28"/>
    <w:pPr>
      <w:spacing w:after="120"/>
    </w:pPr>
  </w:style>
  <w:style w:type="paragraph" w:customStyle="1" w:styleId="HouseStyleBaseCentred">
    <w:name w:val="House Style Base Centred"/>
    <w:pPr>
      <w:adjustRightInd w:val="0"/>
      <w:spacing w:after="240"/>
    </w:pPr>
    <w:rPr>
      <w:rFonts w:eastAsia="STZhongsong"/>
      <w:sz w:val="22"/>
      <w:lang w:val="en-GB" w:eastAsia="zh-CN"/>
    </w:rPr>
  </w:style>
  <w:style w:type="paragraph" w:customStyle="1" w:styleId="MarginTextHang">
    <w:name w:val="Margin Text Hang"/>
    <w:basedOn w:val="HouseStyleBase"/>
    <w:pPr>
      <w:overflowPunct w:val="0"/>
      <w:autoSpaceDE w:val="0"/>
      <w:autoSpaceDN w:val="0"/>
      <w:ind w:left="720" w:hanging="720"/>
      <w:textAlignment w:val="baseline"/>
    </w:pPr>
  </w:style>
  <w:style w:type="paragraph" w:customStyle="1" w:styleId="SchSection">
    <w:name w:val="SchSection"/>
    <w:basedOn w:val="HouseStyleBaseCentred"/>
    <w:next w:val="MarginText"/>
    <w:pPr>
      <w:keepNext/>
      <w:numPr>
        <w:ilvl w:val="2"/>
        <w:numId w:val="18"/>
      </w:numPr>
      <w:jc w:val="center"/>
      <w:outlineLvl w:val="2"/>
    </w:pPr>
    <w:rPr>
      <w:b/>
    </w:rPr>
  </w:style>
  <w:style w:type="paragraph" w:customStyle="1" w:styleId="Table-followingparagraph">
    <w:name w:val="Table - following paragraph"/>
    <w:basedOn w:val="HouseStyleBase"/>
    <w:next w:val="MarginText"/>
    <w:pPr>
      <w:spacing w:after="0"/>
    </w:pPr>
  </w:style>
  <w:style w:type="paragraph" w:customStyle="1" w:styleId="Table-Text">
    <w:name w:val="Table - Text"/>
    <w:basedOn w:val="HouseStyleBase"/>
    <w:pPr>
      <w:spacing w:before="120" w:after="120"/>
      <w:jc w:val="left"/>
    </w:pPr>
  </w:style>
  <w:style w:type="paragraph" w:customStyle="1" w:styleId="AppPart">
    <w:name w:val="AppPart"/>
    <w:basedOn w:val="HouseStyleBaseCentred"/>
    <w:pPr>
      <w:numPr>
        <w:ilvl w:val="1"/>
        <w:numId w:val="2"/>
      </w:numPr>
      <w:jc w:val="center"/>
      <w:outlineLvl w:val="1"/>
    </w:pPr>
    <w:rPr>
      <w:b/>
    </w:rPr>
  </w:style>
  <w:style w:type="paragraph" w:customStyle="1" w:styleId="RecitalNumbering2">
    <w:name w:val="Recital Numbering 2"/>
    <w:basedOn w:val="HouseStyleBase"/>
    <w:pPr>
      <w:numPr>
        <w:ilvl w:val="1"/>
        <w:numId w:val="13"/>
      </w:numPr>
      <w:overflowPunct w:val="0"/>
      <w:autoSpaceDE w:val="0"/>
      <w:autoSpaceDN w:val="0"/>
      <w:textAlignment w:val="baseline"/>
    </w:pPr>
  </w:style>
  <w:style w:type="paragraph" w:customStyle="1" w:styleId="RecitalNumbering3">
    <w:name w:val="Recital Numbering 3"/>
    <w:basedOn w:val="HouseStyleBase"/>
    <w:pPr>
      <w:numPr>
        <w:ilvl w:val="2"/>
        <w:numId w:val="13"/>
      </w:numPr>
      <w:overflowPunct w:val="0"/>
      <w:autoSpaceDE w:val="0"/>
      <w:autoSpaceDN w:val="0"/>
      <w:textAlignment w:val="baseline"/>
    </w:pPr>
  </w:style>
  <w:style w:type="character" w:customStyle="1" w:styleId="bodychar0">
    <w:name w:val="body char"/>
    <w:basedOn w:val="bodyChar"/>
    <w:qFormat/>
    <w:rPr>
      <w:rFonts w:eastAsia="SimSun"/>
      <w:sz w:val="22"/>
      <w:szCs w:val="24"/>
      <w:lang w:val="en-GB" w:eastAsia="en-GB" w:bidi="ar-SA"/>
    </w:rPr>
  </w:style>
  <w:style w:type="character" w:customStyle="1" w:styleId="bodycondstrongercentredchar0">
    <w:name w:val="body cond stronger centred char"/>
    <w:basedOn w:val="bodycondstrongercentredChar"/>
    <w:qFormat/>
    <w:rPr>
      <w:rFonts w:eastAsia="SimSun"/>
      <w:b/>
      <w:caps/>
      <w:spacing w:val="-3"/>
      <w:sz w:val="22"/>
      <w:szCs w:val="22"/>
      <w:lang w:val="en-GB" w:eastAsia="en-GB" w:bidi="ar-SA"/>
    </w:rPr>
  </w:style>
  <w:style w:type="character" w:customStyle="1" w:styleId="HouseStyleBaseChar">
    <w:name w:val="House Style Base Char"/>
    <w:link w:val="HouseStyleBase"/>
    <w:rPr>
      <w:rFonts w:eastAsia="STZhongsong"/>
      <w:sz w:val="22"/>
      <w:lang w:eastAsia="zh-CN"/>
    </w:rPr>
  </w:style>
  <w:style w:type="character" w:customStyle="1" w:styleId="14">
    <w:name w:val="Основной текст с отступом Знак1"/>
    <w:aliases w:val="BTI Знак,DL Body 2-1 Знак,bti Знак1"/>
    <w:link w:val="a0"/>
    <w:rPr>
      <w:rFonts w:eastAsia="STZhongsong"/>
      <w:sz w:val="22"/>
      <w:lang w:val="en-GB" w:eastAsia="zh-CN"/>
    </w:rPr>
  </w:style>
  <w:style w:type="character" w:customStyle="1" w:styleId="bodypartyheadchar0">
    <w:name w:val="body party head char"/>
    <w:qFormat/>
    <w:rPr>
      <w:rFonts w:eastAsia="SimSun"/>
      <w:b/>
      <w:caps/>
      <w:sz w:val="22"/>
      <w:szCs w:val="22"/>
      <w:lang w:val="en-GB" w:eastAsia="en-GB" w:bidi="ar-SA"/>
    </w:rPr>
  </w:style>
  <w:style w:type="character" w:customStyle="1" w:styleId="bodystrongchar0">
    <w:name w:val="body strong char"/>
    <w:basedOn w:val="bodystrongChar"/>
    <w:qFormat/>
    <w:rPr>
      <w:rFonts w:eastAsia="SimSun"/>
      <w:b/>
      <w:sz w:val="22"/>
      <w:szCs w:val="24"/>
      <w:lang w:val="en-GB" w:eastAsia="en-GB" w:bidi="ar-SA"/>
    </w:rPr>
  </w:style>
  <w:style w:type="character" w:customStyle="1" w:styleId="ad">
    <w:name w:val="Нижний колонтитул Знак"/>
    <w:link w:val="ac"/>
    <w:uiPriority w:val="99"/>
    <w:rPr>
      <w:rFonts w:eastAsia="SimSun"/>
      <w:sz w:val="22"/>
      <w:szCs w:val="24"/>
    </w:rPr>
  </w:style>
  <w:style w:type="paragraph" w:styleId="af5">
    <w:name w:val="Balloon Text"/>
    <w:basedOn w:val="a1"/>
    <w:link w:val="af6"/>
    <w:rPr>
      <w:rFonts w:ascii="Tahoma" w:hAnsi="Tahoma" w:cs="Tahoma"/>
      <w:sz w:val="16"/>
      <w:szCs w:val="16"/>
    </w:rPr>
  </w:style>
  <w:style w:type="character" w:customStyle="1" w:styleId="af6">
    <w:name w:val="Текст выноски Знак"/>
    <w:link w:val="af5"/>
    <w:rPr>
      <w:rFonts w:ascii="Tahoma" w:eastAsia="SimSun" w:hAnsi="Tahoma" w:cs="Tahoma"/>
      <w:sz w:val="16"/>
      <w:szCs w:val="16"/>
      <w:lang w:eastAsia="zh-CN"/>
    </w:rPr>
  </w:style>
  <w:style w:type="paragraph" w:styleId="af7">
    <w:name w:val="Bibliography"/>
    <w:basedOn w:val="a1"/>
    <w:next w:val="a1"/>
    <w:uiPriority w:val="37"/>
    <w:semiHidden/>
    <w:unhideWhenUsed/>
  </w:style>
  <w:style w:type="paragraph" w:styleId="af8">
    <w:name w:val="Block Text"/>
    <w:basedOn w:val="a1"/>
    <w:pPr>
      <w:spacing w:after="120"/>
      <w:ind w:left="1440" w:right="1440"/>
    </w:pPr>
  </w:style>
  <w:style w:type="paragraph" w:styleId="35">
    <w:name w:val="Body Text 3"/>
    <w:basedOn w:val="a1"/>
    <w:link w:val="36"/>
    <w:pPr>
      <w:spacing w:after="120"/>
    </w:pPr>
    <w:rPr>
      <w:sz w:val="16"/>
      <w:szCs w:val="16"/>
    </w:rPr>
  </w:style>
  <w:style w:type="character" w:customStyle="1" w:styleId="36">
    <w:name w:val="Основной текст 3 Знак"/>
    <w:link w:val="35"/>
    <w:rPr>
      <w:rFonts w:eastAsia="SimSun"/>
      <w:sz w:val="16"/>
      <w:szCs w:val="16"/>
      <w:lang w:eastAsia="zh-CN"/>
    </w:rPr>
  </w:style>
  <w:style w:type="paragraph" w:styleId="af9">
    <w:name w:val="Body Text First Indent"/>
    <w:basedOn w:val="af1"/>
    <w:link w:val="afa"/>
    <w:pPr>
      <w:overflowPunct/>
      <w:autoSpaceDE/>
      <w:autoSpaceDN/>
      <w:adjustRightInd/>
      <w:ind w:firstLine="210"/>
      <w:jc w:val="left"/>
      <w:textAlignment w:val="auto"/>
    </w:pPr>
    <w:rPr>
      <w:rFonts w:eastAsia="SimSun"/>
      <w:szCs w:val="24"/>
      <w:lang w:eastAsia="zh-CN"/>
    </w:rPr>
  </w:style>
  <w:style w:type="character" w:customStyle="1" w:styleId="afa">
    <w:name w:val="Красная строка Знак"/>
    <w:link w:val="af9"/>
    <w:rPr>
      <w:rFonts w:eastAsia="SimSun"/>
      <w:sz w:val="22"/>
      <w:szCs w:val="24"/>
      <w:lang w:val="en-GB" w:eastAsia="zh-CN" w:bidi="ar-SA"/>
    </w:rPr>
  </w:style>
  <w:style w:type="paragraph" w:styleId="29">
    <w:name w:val="Body Text First Indent 2"/>
    <w:basedOn w:val="a0"/>
    <w:link w:val="2a"/>
    <w:pPr>
      <w:numPr>
        <w:numId w:val="0"/>
      </w:numPr>
      <w:adjustRightInd/>
      <w:spacing w:after="120"/>
      <w:ind w:left="283" w:firstLine="210"/>
      <w:jc w:val="left"/>
    </w:pPr>
    <w:rPr>
      <w:rFonts w:eastAsia="SimSun"/>
      <w:szCs w:val="24"/>
    </w:rPr>
  </w:style>
  <w:style w:type="character" w:customStyle="1" w:styleId="2a">
    <w:name w:val="Красная строка 2 Знак"/>
    <w:link w:val="29"/>
    <w:rPr>
      <w:rFonts w:eastAsia="SimSun"/>
      <w:sz w:val="22"/>
      <w:szCs w:val="24"/>
      <w:lang w:eastAsia="zh-CN"/>
    </w:rPr>
  </w:style>
  <w:style w:type="character" w:styleId="afb">
    <w:name w:val="Book Title"/>
    <w:uiPriority w:val="33"/>
    <w:qFormat/>
    <w:rPr>
      <w:b/>
      <w:bCs/>
      <w:smallCaps/>
      <w:spacing w:val="5"/>
    </w:rPr>
  </w:style>
  <w:style w:type="paragraph" w:styleId="afc">
    <w:name w:val="Closing"/>
    <w:basedOn w:val="a1"/>
    <w:link w:val="afd"/>
    <w:pPr>
      <w:ind w:left="4252"/>
    </w:pPr>
  </w:style>
  <w:style w:type="character" w:customStyle="1" w:styleId="afd">
    <w:name w:val="Прощание Знак"/>
    <w:link w:val="afc"/>
    <w:rPr>
      <w:rFonts w:eastAsia="SimSun"/>
      <w:sz w:val="22"/>
      <w:szCs w:val="24"/>
      <w:lang w:eastAsia="zh-CN"/>
    </w:rPr>
  </w:style>
  <w:style w:type="table" w:customStyle="1" w:styleId="Quote1">
    <w:name w:val="Quote1"/>
    <w:basedOn w:val="a3"/>
    <w:uiPriority w:val="73"/>
    <w:qFormat/>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2-2">
    <w:name w:val="Medium Grid 2 Accent 2"/>
    <w:basedOn w:val="a3"/>
    <w:uiPriority w:val="73"/>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2-3">
    <w:name w:val="Medium Grid 2 Accent 3"/>
    <w:basedOn w:val="a3"/>
    <w:uiPriority w:val="73"/>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2-4">
    <w:name w:val="Medium Grid 2 Accent 4"/>
    <w:basedOn w:val="a3"/>
    <w:uiPriority w:val="73"/>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2-5">
    <w:name w:val="Medium Grid 2 Accent 5"/>
    <w:basedOn w:val="a3"/>
    <w:uiPriority w:val="73"/>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2-6">
    <w:name w:val="Medium Grid 2 Accent 6"/>
    <w:basedOn w:val="a3"/>
    <w:uiPriority w:val="7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6">
    <w:name w:val="Colorful Grid Accent 6"/>
    <w:basedOn w:val="a3"/>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Paragraph1">
    <w:name w:val="List Paragraph1"/>
    <w:basedOn w:val="a3"/>
    <w:uiPriority w:val="34"/>
    <w:qFormat/>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1-2">
    <w:name w:val="Medium Grid 1 Accent 2"/>
    <w:basedOn w:val="a3"/>
    <w:uiPriority w:val="72"/>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1-3">
    <w:name w:val="Medium Grid 1 Accent 3"/>
    <w:basedOn w:val="a3"/>
    <w:uiPriority w:val="72"/>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1-4">
    <w:name w:val="Medium Grid 1 Accent 4"/>
    <w:basedOn w:val="a3"/>
    <w:uiPriority w:val="72"/>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1-5">
    <w:name w:val="Medium Grid 1 Accent 5"/>
    <w:basedOn w:val="a3"/>
    <w:uiPriority w:val="72"/>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1-6">
    <w:name w:val="Medium Grid 1 Accent 6"/>
    <w:basedOn w:val="a3"/>
    <w:uiPriority w:val="72"/>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60">
    <w:name w:val="Colorful List Accent 6"/>
    <w:basedOn w:val="a3"/>
    <w:uiPriority w:val="63"/>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Revision1">
    <w:name w:val="Revision1"/>
    <w:basedOn w:val="a3"/>
    <w:uiPriority w:val="71"/>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2-20">
    <w:name w:val="Medium List 2 Accent 2"/>
    <w:basedOn w:val="a3"/>
    <w:uiPriority w:val="7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2-30">
    <w:name w:val="Medium List 2 Accent 3"/>
    <w:basedOn w:val="a3"/>
    <w:uiPriority w:val="71"/>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2-40">
    <w:name w:val="Medium List 2 Accent 4"/>
    <w:basedOn w:val="a3"/>
    <w:uiPriority w:val="71"/>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2-50">
    <w:name w:val="Medium List 2 Accent 5"/>
    <w:basedOn w:val="a3"/>
    <w:uiPriority w:val="71"/>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2-60">
    <w:name w:val="Medium List 2 Accent 6"/>
    <w:basedOn w:val="a3"/>
    <w:uiPriority w:val="7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TOCHeading1">
    <w:name w:val="TOC Heading1"/>
    <w:basedOn w:val="a3"/>
    <w:uiPriority w:val="71"/>
    <w:qFormat/>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character" w:styleId="afe">
    <w:name w:val="annotation reference"/>
    <w:uiPriority w:val="99"/>
    <w:rPr>
      <w:sz w:val="16"/>
      <w:szCs w:val="16"/>
    </w:rPr>
  </w:style>
  <w:style w:type="paragraph" w:styleId="aff">
    <w:name w:val="annotation text"/>
    <w:basedOn w:val="a1"/>
    <w:link w:val="aff0"/>
    <w:uiPriority w:val="99"/>
    <w:rPr>
      <w:sz w:val="20"/>
      <w:szCs w:val="20"/>
    </w:rPr>
  </w:style>
  <w:style w:type="character" w:customStyle="1" w:styleId="aff0">
    <w:name w:val="Текст примечания Знак"/>
    <w:link w:val="aff"/>
    <w:uiPriority w:val="99"/>
    <w:rPr>
      <w:rFonts w:eastAsia="SimSun"/>
      <w:lang w:eastAsia="zh-CN"/>
    </w:rPr>
  </w:style>
  <w:style w:type="paragraph" w:styleId="aff1">
    <w:name w:val="annotation subject"/>
    <w:basedOn w:val="aff"/>
    <w:next w:val="aff"/>
    <w:link w:val="aff2"/>
    <w:rPr>
      <w:b/>
      <w:bCs/>
    </w:rPr>
  </w:style>
  <w:style w:type="character" w:customStyle="1" w:styleId="aff2">
    <w:name w:val="Тема примечания Знак"/>
    <w:link w:val="aff1"/>
    <w:rPr>
      <w:rFonts w:eastAsia="SimSun"/>
      <w:b/>
      <w:bCs/>
      <w:lang w:eastAsia="zh-CN"/>
    </w:rPr>
  </w:style>
  <w:style w:type="table" w:styleId="1-1">
    <w:name w:val="Medium List 1 Accent 1"/>
    <w:basedOn w:val="a3"/>
    <w:uiPriority w:val="70"/>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1-20">
    <w:name w:val="Medium List 1 Accent 2"/>
    <w:basedOn w:val="a3"/>
    <w:uiPriority w:val="70"/>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1-30">
    <w:name w:val="Medium List 1 Accent 3"/>
    <w:basedOn w:val="a3"/>
    <w:uiPriority w:val="70"/>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1-40">
    <w:name w:val="Medium List 1 Accent 4"/>
    <w:basedOn w:val="a3"/>
    <w:uiPriority w:val="70"/>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1-50">
    <w:name w:val="Medium List 1 Accent 5"/>
    <w:basedOn w:val="a3"/>
    <w:uiPriority w:val="70"/>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1-60">
    <w:name w:val="Medium List 1 Accent 6"/>
    <w:basedOn w:val="a3"/>
    <w:uiPriority w:val="70"/>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Bibliography1">
    <w:name w:val="Bibliography1"/>
    <w:basedOn w:val="a3"/>
    <w:uiPriority w:val="70"/>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aff3">
    <w:name w:val="Date"/>
    <w:basedOn w:val="a1"/>
    <w:next w:val="a1"/>
    <w:link w:val="aff4"/>
  </w:style>
  <w:style w:type="character" w:customStyle="1" w:styleId="aff4">
    <w:name w:val="Дата Знак"/>
    <w:link w:val="aff3"/>
    <w:rPr>
      <w:rFonts w:eastAsia="SimSun"/>
      <w:sz w:val="22"/>
      <w:szCs w:val="24"/>
      <w:lang w:eastAsia="zh-CN"/>
    </w:rPr>
  </w:style>
  <w:style w:type="paragraph" w:styleId="aff5">
    <w:name w:val="Document Map"/>
    <w:basedOn w:val="a1"/>
    <w:link w:val="aff6"/>
    <w:rPr>
      <w:rFonts w:ascii="Tahoma" w:hAnsi="Tahoma" w:cs="Tahoma"/>
      <w:sz w:val="16"/>
      <w:szCs w:val="16"/>
    </w:rPr>
  </w:style>
  <w:style w:type="character" w:customStyle="1" w:styleId="aff6">
    <w:name w:val="Схема документа Знак"/>
    <w:link w:val="aff5"/>
    <w:rPr>
      <w:rFonts w:ascii="Tahoma" w:eastAsia="SimSun" w:hAnsi="Tahoma" w:cs="Tahoma"/>
      <w:sz w:val="16"/>
      <w:szCs w:val="16"/>
      <w:lang w:eastAsia="zh-CN"/>
    </w:rPr>
  </w:style>
  <w:style w:type="paragraph" w:styleId="aff7">
    <w:name w:val="E-mail Signature"/>
    <w:basedOn w:val="a1"/>
    <w:link w:val="aff8"/>
  </w:style>
  <w:style w:type="character" w:customStyle="1" w:styleId="aff8">
    <w:name w:val="Электронная подпись Знак"/>
    <w:link w:val="aff7"/>
    <w:rPr>
      <w:rFonts w:eastAsia="SimSun"/>
      <w:sz w:val="22"/>
      <w:szCs w:val="24"/>
      <w:lang w:eastAsia="zh-CN"/>
    </w:rPr>
  </w:style>
  <w:style w:type="character" w:styleId="aff9">
    <w:name w:val="Emphasis"/>
    <w:qFormat/>
    <w:rPr>
      <w:i/>
      <w:iCs/>
    </w:rPr>
  </w:style>
  <w:style w:type="paragraph" w:styleId="affa">
    <w:name w:val="envelope address"/>
    <w:basedOn w:val="a1"/>
    <w:pPr>
      <w:framePr w:w="7920" w:h="1980" w:hRule="exact" w:hSpace="180" w:wrap="auto" w:hAnchor="page" w:xAlign="center" w:yAlign="bottom"/>
      <w:ind w:left="2880"/>
    </w:pPr>
    <w:rPr>
      <w:rFonts w:ascii="Cambria" w:eastAsia="Times New Roman" w:hAnsi="Cambria"/>
      <w:sz w:val="24"/>
    </w:rPr>
  </w:style>
  <w:style w:type="paragraph" w:styleId="2b">
    <w:name w:val="envelope return"/>
    <w:basedOn w:val="a1"/>
    <w:rPr>
      <w:rFonts w:ascii="Cambria" w:eastAsia="Times New Roman" w:hAnsi="Cambria"/>
      <w:sz w:val="20"/>
      <w:szCs w:val="20"/>
    </w:rPr>
  </w:style>
  <w:style w:type="character" w:styleId="affb">
    <w:name w:val="FollowedHyperlink"/>
    <w:rPr>
      <w:color w:val="800080"/>
      <w:u w:val="single"/>
    </w:rPr>
  </w:style>
  <w:style w:type="character" w:styleId="HTML">
    <w:name w:val="HTML Acronym"/>
    <w:basedOn w:val="a2"/>
  </w:style>
  <w:style w:type="paragraph" w:styleId="HTML0">
    <w:name w:val="HTML Address"/>
    <w:basedOn w:val="a1"/>
    <w:link w:val="HTML1"/>
    <w:rPr>
      <w:i/>
      <w:iCs/>
    </w:rPr>
  </w:style>
  <w:style w:type="character" w:customStyle="1" w:styleId="HTML1">
    <w:name w:val="Адрес HTML Знак"/>
    <w:link w:val="HTML0"/>
    <w:rPr>
      <w:rFonts w:eastAsia="SimSun"/>
      <w:i/>
      <w:iCs/>
      <w:sz w:val="22"/>
      <w:szCs w:val="24"/>
      <w:lang w:eastAsia="zh-CN"/>
    </w:rPr>
  </w:style>
  <w:style w:type="character" w:styleId="HTML2">
    <w:name w:val="HTML Cite"/>
    <w:rPr>
      <w:i/>
      <w:iCs/>
    </w:rPr>
  </w:style>
  <w:style w:type="character" w:styleId="HTML3">
    <w:name w:val="HTML Code"/>
    <w:rPr>
      <w:rFonts w:ascii="Courier New" w:hAnsi="Courier New" w:cs="Courier New"/>
      <w:sz w:val="20"/>
      <w:szCs w:val="20"/>
    </w:rPr>
  </w:style>
  <w:style w:type="character" w:styleId="HTML4">
    <w:name w:val="HTML Definition"/>
    <w:rPr>
      <w:i/>
      <w:iCs/>
    </w:rPr>
  </w:style>
  <w:style w:type="character" w:styleId="HTML5">
    <w:name w:val="HTML Keyboard"/>
    <w:rPr>
      <w:rFonts w:ascii="Courier New" w:hAnsi="Courier New" w:cs="Courier New"/>
      <w:sz w:val="20"/>
      <w:szCs w:val="20"/>
    </w:rPr>
  </w:style>
  <w:style w:type="paragraph" w:styleId="HTML6">
    <w:name w:val="HTML Preformatted"/>
    <w:basedOn w:val="a1"/>
    <w:link w:val="HTML7"/>
    <w:rPr>
      <w:rFonts w:ascii="Courier New" w:hAnsi="Courier New" w:cs="Courier New"/>
      <w:sz w:val="20"/>
      <w:szCs w:val="20"/>
    </w:rPr>
  </w:style>
  <w:style w:type="character" w:customStyle="1" w:styleId="HTML7">
    <w:name w:val="Стандартный HTML Знак"/>
    <w:link w:val="HTML6"/>
    <w:rPr>
      <w:rFonts w:ascii="Courier New" w:eastAsia="SimSun" w:hAnsi="Courier New" w:cs="Courier New"/>
      <w:lang w:eastAsia="zh-CN"/>
    </w:rPr>
  </w:style>
  <w:style w:type="character" w:styleId="HTML8">
    <w:name w:val="HTML Sample"/>
    <w:rPr>
      <w:rFonts w:ascii="Courier New" w:hAnsi="Courier New" w:cs="Courier New"/>
    </w:rPr>
  </w:style>
  <w:style w:type="character" w:styleId="HTML9">
    <w:name w:val="HTML Typewriter"/>
    <w:rPr>
      <w:rFonts w:ascii="Courier New" w:hAnsi="Courier New" w:cs="Courier New"/>
      <w:sz w:val="20"/>
      <w:szCs w:val="20"/>
    </w:rPr>
  </w:style>
  <w:style w:type="character" w:styleId="HTMLa">
    <w:name w:val="HTML Variable"/>
    <w:rPr>
      <w:i/>
      <w:iCs/>
    </w:rPr>
  </w:style>
  <w:style w:type="character" w:styleId="affc">
    <w:name w:val="Hyperlink"/>
    <w:uiPriority w:val="99"/>
    <w:rPr>
      <w:color w:val="0000FF"/>
      <w:u w:val="single"/>
    </w:rPr>
  </w:style>
  <w:style w:type="paragraph" w:styleId="37">
    <w:name w:val="index 3"/>
    <w:basedOn w:val="a1"/>
    <w:next w:val="a1"/>
    <w:autoRedefine/>
    <w:pPr>
      <w:ind w:left="660" w:hanging="220"/>
    </w:pPr>
  </w:style>
  <w:style w:type="paragraph" w:styleId="44">
    <w:name w:val="index 4"/>
    <w:basedOn w:val="a1"/>
    <w:next w:val="a1"/>
    <w:autoRedefine/>
    <w:pPr>
      <w:ind w:left="880" w:hanging="220"/>
    </w:pPr>
  </w:style>
  <w:style w:type="paragraph" w:styleId="53">
    <w:name w:val="index 5"/>
    <w:basedOn w:val="a1"/>
    <w:next w:val="a1"/>
    <w:autoRedefine/>
    <w:pPr>
      <w:ind w:left="1100" w:hanging="220"/>
    </w:pPr>
  </w:style>
  <w:style w:type="paragraph" w:styleId="61">
    <w:name w:val="index 6"/>
    <w:basedOn w:val="a1"/>
    <w:next w:val="a1"/>
    <w:autoRedefine/>
    <w:pPr>
      <w:ind w:left="1320" w:hanging="220"/>
    </w:pPr>
  </w:style>
  <w:style w:type="paragraph" w:styleId="71">
    <w:name w:val="index 7"/>
    <w:basedOn w:val="a1"/>
    <w:next w:val="a1"/>
    <w:autoRedefine/>
    <w:pPr>
      <w:ind w:left="1540" w:hanging="220"/>
    </w:pPr>
  </w:style>
  <w:style w:type="paragraph" w:styleId="81">
    <w:name w:val="index 8"/>
    <w:basedOn w:val="a1"/>
    <w:next w:val="a1"/>
    <w:autoRedefine/>
    <w:pPr>
      <w:ind w:left="1760" w:hanging="220"/>
    </w:pPr>
  </w:style>
  <w:style w:type="paragraph" w:styleId="91">
    <w:name w:val="index 9"/>
    <w:basedOn w:val="a1"/>
    <w:next w:val="a1"/>
    <w:autoRedefine/>
    <w:pPr>
      <w:ind w:left="1980" w:hanging="220"/>
    </w:pPr>
  </w:style>
  <w:style w:type="paragraph" w:styleId="affd">
    <w:name w:val="index heading"/>
    <w:basedOn w:val="a1"/>
    <w:next w:val="13"/>
    <w:rPr>
      <w:rFonts w:ascii="Cambria" w:eastAsia="Times New Roman" w:hAnsi="Cambria"/>
      <w:b/>
      <w:bCs/>
    </w:rPr>
  </w:style>
  <w:style w:type="character" w:styleId="affe">
    <w:name w:val="Intense Emphasis"/>
    <w:uiPriority w:val="21"/>
    <w:qFormat/>
    <w:rPr>
      <w:b/>
      <w:bCs/>
      <w:i/>
      <w:iCs/>
      <w:color w:val="4F81BD"/>
    </w:rPr>
  </w:style>
  <w:style w:type="paragraph" w:customStyle="1" w:styleId="LightShading-Accent21">
    <w:name w:val="Light Shading - Accent 21"/>
    <w:basedOn w:val="a1"/>
    <w:next w:val="a1"/>
    <w:link w:val="2c"/>
    <w:uiPriority w:val="30"/>
    <w:qFormat/>
    <w:pPr>
      <w:pBdr>
        <w:bottom w:val="single" w:sz="4" w:space="4" w:color="4F81BD"/>
      </w:pBdr>
      <w:spacing w:before="200" w:after="280"/>
      <w:ind w:left="936" w:right="936"/>
    </w:pPr>
    <w:rPr>
      <w:b/>
      <w:bCs/>
      <w:i/>
      <w:iCs/>
      <w:color w:val="4F81BD"/>
    </w:rPr>
  </w:style>
  <w:style w:type="character" w:customStyle="1" w:styleId="2c">
    <w:name w:val="Светлая заливка — акцент 2 Знак"/>
    <w:link w:val="LightShading-Accent21"/>
    <w:uiPriority w:val="30"/>
    <w:rPr>
      <w:rFonts w:eastAsia="SimSun"/>
      <w:b/>
      <w:bCs/>
      <w:i/>
      <w:iCs/>
      <w:color w:val="4F81BD"/>
      <w:sz w:val="22"/>
      <w:szCs w:val="24"/>
      <w:lang w:eastAsia="zh-CN"/>
    </w:rPr>
  </w:style>
  <w:style w:type="character" w:styleId="afff">
    <w:name w:val="Intense Reference"/>
    <w:uiPriority w:val="32"/>
    <w:qFormat/>
    <w:rPr>
      <w:b/>
      <w:bCs/>
      <w:smallCaps/>
      <w:color w:val="C0504D"/>
      <w:spacing w:val="5"/>
      <w:u w:val="single"/>
    </w:rPr>
  </w:style>
  <w:style w:type="table" w:styleId="afff0">
    <w:name w:val="Colorful Shading"/>
    <w:basedOn w:val="a3"/>
    <w:uiPriority w:val="62"/>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ourier New" w:eastAsia="Times New Roman" w:hAnsi="Courier New"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ourier New" w:eastAsia="Times New Roman" w:hAnsi="Courier New"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ourier New" w:eastAsia="Times New Roman" w:hAnsi="Courier New" w:cs="Times New Roman"/>
        <w:b/>
        <w:bCs/>
      </w:rPr>
    </w:tblStylePr>
    <w:tblStylePr w:type="lastCol">
      <w:rPr>
        <w:rFonts w:ascii="Courier New" w:eastAsia="Times New Roman" w:hAnsi="Courier New"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1-10">
    <w:name w:val="Medium Grid 1 Accent 1"/>
    <w:basedOn w:val="a3"/>
    <w:uiPriority w:val="62"/>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ourier New" w:eastAsia="Times New Roman" w:hAnsi="Courier New"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ourier New" w:eastAsia="Times New Roman" w:hAnsi="Courier New"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ourier New" w:eastAsia="Times New Roman" w:hAnsi="Courier New" w:cs="Times New Roman"/>
        <w:b/>
        <w:bCs/>
      </w:rPr>
    </w:tblStylePr>
    <w:tblStylePr w:type="lastCol">
      <w:rPr>
        <w:rFonts w:ascii="Courier New" w:eastAsia="Times New Roman" w:hAnsi="Courier New"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2">
    <w:name w:val="Colorful Shading Accent 2"/>
    <w:basedOn w:val="a3"/>
    <w:uiPriority w:val="62"/>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ourier New" w:eastAsia="Times New Roman" w:hAnsi="Courier New"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ourier New" w:eastAsia="Times New Roman" w:hAnsi="Courier New"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ourier New" w:eastAsia="Times New Roman" w:hAnsi="Courier New" w:cs="Times New Roman"/>
        <w:b/>
        <w:bCs/>
      </w:rPr>
    </w:tblStylePr>
    <w:tblStylePr w:type="lastCol">
      <w:rPr>
        <w:rFonts w:ascii="Courier New" w:eastAsia="Times New Roman" w:hAnsi="Courier New"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3">
    <w:name w:val="Colorful Shading Accent 3"/>
    <w:basedOn w:val="a3"/>
    <w:uiPriority w:val="62"/>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ourier New" w:eastAsia="Times New Roman" w:hAnsi="Courier New"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ourier New" w:eastAsia="Times New Roman" w:hAnsi="Courier New"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ourier New" w:eastAsia="Times New Roman" w:hAnsi="Courier New" w:cs="Times New Roman"/>
        <w:b/>
        <w:bCs/>
      </w:rPr>
    </w:tblStylePr>
    <w:tblStylePr w:type="lastCol">
      <w:rPr>
        <w:rFonts w:ascii="Courier New" w:eastAsia="Times New Roman" w:hAnsi="Courier New"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4">
    <w:name w:val="Colorful Shading Accent 4"/>
    <w:basedOn w:val="a3"/>
    <w:uiPriority w:val="62"/>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ourier New" w:eastAsia="Times New Roman" w:hAnsi="Courier New"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ourier New" w:eastAsia="Times New Roman" w:hAnsi="Courier New"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ourier New" w:eastAsia="Times New Roman" w:hAnsi="Courier New" w:cs="Times New Roman"/>
        <w:b/>
        <w:bCs/>
      </w:rPr>
    </w:tblStylePr>
    <w:tblStylePr w:type="lastCol">
      <w:rPr>
        <w:rFonts w:ascii="Courier New" w:eastAsia="Times New Roman" w:hAnsi="Courier New"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5">
    <w:name w:val="Colorful Shading Accent 5"/>
    <w:basedOn w:val="a3"/>
    <w:uiPriority w:val="62"/>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ourier New" w:eastAsia="Times New Roman" w:hAnsi="Courier New"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ourier New" w:eastAsia="Times New Roman" w:hAnsi="Courier New"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ourier New" w:eastAsia="Times New Roman" w:hAnsi="Courier New" w:cs="Times New Roman"/>
        <w:b/>
        <w:bCs/>
      </w:rPr>
    </w:tblStylePr>
    <w:tblStylePr w:type="lastCol">
      <w:rPr>
        <w:rFonts w:ascii="Courier New" w:eastAsia="Times New Roman" w:hAnsi="Courier New"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61">
    <w:name w:val="Colorful Shading Accent 6"/>
    <w:basedOn w:val="a3"/>
    <w:uiPriority w:val="62"/>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ourier New" w:eastAsia="Times New Roman" w:hAnsi="Courier New"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ourier New" w:eastAsia="Times New Roman" w:hAnsi="Courier New"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ourier New" w:eastAsia="Times New Roman" w:hAnsi="Courier New" w:cs="Times New Roman"/>
        <w:b/>
        <w:bCs/>
      </w:rPr>
    </w:tblStylePr>
    <w:tblStylePr w:type="lastCol">
      <w:rPr>
        <w:rFonts w:ascii="Courier New" w:eastAsia="Times New Roman" w:hAnsi="Courier New"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afff1">
    <w:name w:val="Dark List"/>
    <w:basedOn w:val="a3"/>
    <w:uiPriority w:val="6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2-1">
    <w:name w:val="Medium List 2 Accent 1"/>
    <w:basedOn w:val="a3"/>
    <w:uiPriority w:val="6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20">
    <w:name w:val="Dark List Accent 2"/>
    <w:basedOn w:val="a3"/>
    <w:uiPriority w:val="6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30">
    <w:name w:val="Dark List Accent 3"/>
    <w:basedOn w:val="a3"/>
    <w:uiPriority w:val="6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40">
    <w:name w:val="Dark List Accent 4"/>
    <w:basedOn w:val="a3"/>
    <w:uiPriority w:val="61"/>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50">
    <w:name w:val="Dark List Accent 5"/>
    <w:basedOn w:val="a3"/>
    <w:uiPriority w:val="61"/>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62">
    <w:name w:val="Dark List Accent 6"/>
    <w:basedOn w:val="a3"/>
    <w:uiPriority w:val="61"/>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38">
    <w:name w:val="Medium Grid 3"/>
    <w:basedOn w:val="a3"/>
    <w:uiPriority w:val="6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IntenseQuote1">
    <w:name w:val="Intense Quote1"/>
    <w:basedOn w:val="a3"/>
    <w:uiPriority w:val="60"/>
    <w:qFormat/>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3-2">
    <w:name w:val="Medium Grid 3 Accent 2"/>
    <w:basedOn w:val="a3"/>
    <w:uiPriority w:val="60"/>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3-3">
    <w:name w:val="Medium Grid 3 Accent 3"/>
    <w:basedOn w:val="a3"/>
    <w:uiPriority w:val="60"/>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3-4">
    <w:name w:val="Medium Grid 3 Accent 4"/>
    <w:basedOn w:val="a3"/>
    <w:uiPriority w:val="60"/>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3-5">
    <w:name w:val="Medium Grid 3 Accent 5"/>
    <w:basedOn w:val="a3"/>
    <w:uiPriority w:val="60"/>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3-6">
    <w:name w:val="Medium Grid 3 Accent 6"/>
    <w:basedOn w:val="a3"/>
    <w:uiPriority w:val="6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styleId="afff2">
    <w:name w:val="line number"/>
    <w:basedOn w:val="a2"/>
  </w:style>
  <w:style w:type="paragraph" w:styleId="afff3">
    <w:name w:val="List"/>
    <w:basedOn w:val="a1"/>
    <w:pPr>
      <w:ind w:left="283" w:hanging="283"/>
      <w:contextualSpacing/>
    </w:pPr>
  </w:style>
  <w:style w:type="paragraph" w:styleId="2d">
    <w:name w:val="List 2"/>
    <w:basedOn w:val="a1"/>
    <w:pPr>
      <w:ind w:left="566" w:hanging="283"/>
      <w:contextualSpacing/>
    </w:pPr>
  </w:style>
  <w:style w:type="paragraph" w:styleId="39">
    <w:name w:val="List 3"/>
    <w:basedOn w:val="a1"/>
    <w:pPr>
      <w:ind w:left="849" w:hanging="283"/>
      <w:contextualSpacing/>
    </w:pPr>
  </w:style>
  <w:style w:type="paragraph" w:styleId="45">
    <w:name w:val="List 4"/>
    <w:basedOn w:val="a1"/>
    <w:pPr>
      <w:ind w:left="1132" w:hanging="283"/>
      <w:contextualSpacing/>
    </w:pPr>
  </w:style>
  <w:style w:type="paragraph" w:styleId="54">
    <w:name w:val="List 5"/>
    <w:basedOn w:val="a1"/>
    <w:pPr>
      <w:ind w:left="1415" w:hanging="283"/>
      <w:contextualSpacing/>
    </w:pPr>
  </w:style>
  <w:style w:type="paragraph" w:styleId="afff4">
    <w:name w:val="List Continue"/>
    <w:basedOn w:val="a1"/>
    <w:pPr>
      <w:spacing w:after="120"/>
      <w:ind w:left="283"/>
      <w:contextualSpacing/>
    </w:pPr>
  </w:style>
  <w:style w:type="paragraph" w:styleId="2e">
    <w:name w:val="List Continue 2"/>
    <w:basedOn w:val="a1"/>
    <w:pPr>
      <w:spacing w:after="120"/>
      <w:ind w:left="566"/>
      <w:contextualSpacing/>
    </w:pPr>
  </w:style>
  <w:style w:type="paragraph" w:styleId="3a">
    <w:name w:val="List Continue 3"/>
    <w:basedOn w:val="a1"/>
    <w:pPr>
      <w:spacing w:after="120"/>
      <w:ind w:left="849"/>
      <w:contextualSpacing/>
    </w:pPr>
  </w:style>
  <w:style w:type="paragraph" w:styleId="46">
    <w:name w:val="List Continue 4"/>
    <w:basedOn w:val="a1"/>
    <w:pPr>
      <w:spacing w:after="120"/>
      <w:ind w:left="1132"/>
      <w:contextualSpacing/>
    </w:pPr>
  </w:style>
  <w:style w:type="paragraph" w:styleId="55">
    <w:name w:val="List Continue 5"/>
    <w:basedOn w:val="a1"/>
    <w:pPr>
      <w:spacing w:after="120"/>
      <w:ind w:left="1415"/>
      <w:contextualSpacing/>
    </w:pPr>
  </w:style>
  <w:style w:type="paragraph" w:styleId="a">
    <w:name w:val="List Number"/>
    <w:aliases w:val="ln"/>
    <w:basedOn w:val="a1"/>
    <w:pPr>
      <w:numPr>
        <w:numId w:val="4"/>
      </w:numPr>
      <w:contextualSpacing/>
    </w:pPr>
  </w:style>
  <w:style w:type="paragraph" w:styleId="2">
    <w:name w:val="List Number 2"/>
    <w:basedOn w:val="a1"/>
    <w:pPr>
      <w:numPr>
        <w:numId w:val="5"/>
      </w:numPr>
      <w:contextualSpacing/>
    </w:pPr>
  </w:style>
  <w:style w:type="paragraph" w:styleId="3">
    <w:name w:val="List Number 3"/>
    <w:basedOn w:val="a1"/>
    <w:pPr>
      <w:numPr>
        <w:numId w:val="6"/>
      </w:numPr>
      <w:contextualSpacing/>
    </w:pPr>
  </w:style>
  <w:style w:type="paragraph" w:styleId="4">
    <w:name w:val="List Number 4"/>
    <w:basedOn w:val="a1"/>
    <w:pPr>
      <w:numPr>
        <w:numId w:val="7"/>
      </w:numPr>
      <w:contextualSpacing/>
    </w:pPr>
  </w:style>
  <w:style w:type="paragraph" w:styleId="5">
    <w:name w:val="List Number 5"/>
    <w:basedOn w:val="a1"/>
    <w:pPr>
      <w:numPr>
        <w:numId w:val="8"/>
      </w:numPr>
      <w:contextualSpacing/>
    </w:pPr>
  </w:style>
  <w:style w:type="paragraph" w:customStyle="1" w:styleId="ColorfulList-Accent11">
    <w:name w:val="Colorful List - Accent 11"/>
    <w:basedOn w:val="a1"/>
    <w:uiPriority w:val="34"/>
    <w:qFormat/>
    <w:pPr>
      <w:ind w:left="720"/>
    </w:pPr>
  </w:style>
  <w:style w:type="paragraph" w:styleId="afff5">
    <w:name w:val="macro"/>
    <w:link w:val="afff6"/>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cs="Courier New"/>
      <w:lang w:val="en-GB" w:eastAsia="zh-CN"/>
    </w:rPr>
  </w:style>
  <w:style w:type="character" w:customStyle="1" w:styleId="afff6">
    <w:name w:val="Текст макроса Знак"/>
    <w:link w:val="afff5"/>
    <w:rPr>
      <w:rFonts w:ascii="Courier New" w:eastAsia="SimSun" w:hAnsi="Courier New" w:cs="Courier New"/>
      <w:lang w:eastAsia="zh-CN"/>
    </w:rPr>
  </w:style>
  <w:style w:type="table" w:styleId="-1">
    <w:name w:val="Light Grid Accent 1"/>
    <w:basedOn w:val="a3"/>
    <w:uiPriority w:val="67"/>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21">
    <w:name w:val="Light Grid Accent 2"/>
    <w:basedOn w:val="a3"/>
    <w:uiPriority w:val="67"/>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31">
    <w:name w:val="Light Grid Accent 3"/>
    <w:basedOn w:val="a3"/>
    <w:uiPriority w:val="67"/>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41">
    <w:name w:val="Light Grid Accent 4"/>
    <w:basedOn w:val="a3"/>
    <w:uiPriority w:val="67"/>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51">
    <w:name w:val="Light Grid Accent 5"/>
    <w:basedOn w:val="a3"/>
    <w:uiPriority w:val="67"/>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63">
    <w:name w:val="Light Grid Accent 6"/>
    <w:basedOn w:val="a3"/>
    <w:uiPriority w:val="67"/>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SubtleReference1">
    <w:name w:val="Subtle Reference1"/>
    <w:basedOn w:val="a3"/>
    <w:uiPriority w:val="67"/>
    <w:qFormat/>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1-11">
    <w:name w:val="Medium Shading 1 Accent 1"/>
    <w:basedOn w:val="a3"/>
    <w:uiPriority w:val="68"/>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1-21">
    <w:name w:val="Medium Shading 1 Accent 2"/>
    <w:basedOn w:val="a3"/>
    <w:uiPriority w:val="68"/>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1-31">
    <w:name w:val="Medium Shading 1 Accent 3"/>
    <w:basedOn w:val="a3"/>
    <w:uiPriority w:val="68"/>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1-41">
    <w:name w:val="Medium Shading 1 Accent 4"/>
    <w:basedOn w:val="a3"/>
    <w:uiPriority w:val="68"/>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1-51">
    <w:name w:val="Medium Shading 1 Accent 5"/>
    <w:basedOn w:val="a3"/>
    <w:uiPriority w:val="68"/>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1-61">
    <w:name w:val="Medium Shading 1 Accent 6"/>
    <w:basedOn w:val="a3"/>
    <w:uiPriority w:val="68"/>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IntenseReference1">
    <w:name w:val="Intense Reference1"/>
    <w:basedOn w:val="a3"/>
    <w:uiPriority w:val="68"/>
    <w:qFormat/>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2-10">
    <w:name w:val="Medium Shading 2 Accent 1"/>
    <w:basedOn w:val="a3"/>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2-21">
    <w:name w:val="Medium Shading 2 Accent 2"/>
    <w:basedOn w:val="a3"/>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2-31">
    <w:name w:val="Medium Shading 2 Accent 3"/>
    <w:basedOn w:val="a3"/>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2-41">
    <w:name w:val="Medium Shading 2 Accent 4"/>
    <w:basedOn w:val="a3"/>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2-51">
    <w:name w:val="Medium Shading 2 Accent 5"/>
    <w:basedOn w:val="a3"/>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2-61">
    <w:name w:val="Medium Shading 2 Accent 6"/>
    <w:basedOn w:val="a3"/>
    <w:uiPriority w:val="6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BookTitle1">
    <w:name w:val="Book Title1"/>
    <w:basedOn w:val="a3"/>
    <w:uiPriority w:val="69"/>
    <w:qFormat/>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10">
    <w:name w:val="Light Shading Accent 1"/>
    <w:basedOn w:val="a3"/>
    <w:uiPriority w:val="65"/>
    <w:rPr>
      <w:color w:val="000000"/>
    </w:rPr>
    <w:tblPr>
      <w:tblStyleRowBandSize w:val="1"/>
      <w:tblStyleColBandSize w:val="1"/>
      <w:tblBorders>
        <w:top w:val="single" w:sz="8" w:space="0" w:color="000000"/>
        <w:bottom w:val="single" w:sz="8" w:space="0" w:color="000000"/>
      </w:tblBorders>
    </w:tblPr>
    <w:tblStylePr w:type="firstRow">
      <w:rPr>
        <w:rFonts w:ascii="Courier New" w:eastAsia="Times New Roman" w:hAnsi="Courier New"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11">
    <w:name w:val="Dark List Accent 1"/>
    <w:basedOn w:val="a3"/>
    <w:uiPriority w:val="65"/>
    <w:rPr>
      <w:color w:val="000000"/>
    </w:rPr>
    <w:tblPr>
      <w:tblStyleRowBandSize w:val="1"/>
      <w:tblStyleColBandSize w:val="1"/>
      <w:tblBorders>
        <w:top w:val="single" w:sz="8" w:space="0" w:color="4F81BD"/>
        <w:bottom w:val="single" w:sz="8" w:space="0" w:color="4F81BD"/>
      </w:tblBorders>
    </w:tblPr>
    <w:tblStylePr w:type="firstRow">
      <w:rPr>
        <w:rFonts w:ascii="Courier New" w:eastAsia="Times New Roman" w:hAnsi="Courier New"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32">
    <w:name w:val="Light Shading Accent 3"/>
    <w:basedOn w:val="a3"/>
    <w:uiPriority w:val="65"/>
    <w:rPr>
      <w:color w:val="000000"/>
    </w:rPr>
    <w:tblPr>
      <w:tblStyleRowBandSize w:val="1"/>
      <w:tblStyleColBandSize w:val="1"/>
      <w:tblBorders>
        <w:top w:val="single" w:sz="8" w:space="0" w:color="C0504D"/>
        <w:bottom w:val="single" w:sz="8" w:space="0" w:color="C0504D"/>
      </w:tblBorders>
    </w:tblPr>
    <w:tblStylePr w:type="firstRow">
      <w:rPr>
        <w:rFonts w:ascii="Courier New" w:eastAsia="Times New Roman" w:hAnsi="Courier New"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42">
    <w:name w:val="Light Shading Accent 4"/>
    <w:basedOn w:val="a3"/>
    <w:uiPriority w:val="65"/>
    <w:rPr>
      <w:color w:val="000000"/>
    </w:rPr>
    <w:tblPr>
      <w:tblStyleRowBandSize w:val="1"/>
      <w:tblStyleColBandSize w:val="1"/>
      <w:tblBorders>
        <w:top w:val="single" w:sz="8" w:space="0" w:color="9BBB59"/>
        <w:bottom w:val="single" w:sz="8" w:space="0" w:color="9BBB59"/>
      </w:tblBorders>
    </w:tblPr>
    <w:tblStylePr w:type="firstRow">
      <w:rPr>
        <w:rFonts w:ascii="Courier New" w:eastAsia="Times New Roman" w:hAnsi="Courier New"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52">
    <w:name w:val="Light Shading Accent 5"/>
    <w:basedOn w:val="a3"/>
    <w:uiPriority w:val="65"/>
    <w:rPr>
      <w:color w:val="000000"/>
    </w:rPr>
    <w:tblPr>
      <w:tblStyleRowBandSize w:val="1"/>
      <w:tblStyleColBandSize w:val="1"/>
      <w:tblBorders>
        <w:top w:val="single" w:sz="8" w:space="0" w:color="8064A2"/>
        <w:bottom w:val="single" w:sz="8" w:space="0" w:color="8064A2"/>
      </w:tblBorders>
    </w:tblPr>
    <w:tblStylePr w:type="firstRow">
      <w:rPr>
        <w:rFonts w:ascii="Courier New" w:eastAsia="Times New Roman" w:hAnsi="Courier New"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64">
    <w:name w:val="Light Shading Accent 6"/>
    <w:basedOn w:val="a3"/>
    <w:uiPriority w:val="65"/>
    <w:rPr>
      <w:color w:val="000000"/>
    </w:rPr>
    <w:tblPr>
      <w:tblStyleRowBandSize w:val="1"/>
      <w:tblStyleColBandSize w:val="1"/>
      <w:tblBorders>
        <w:top w:val="single" w:sz="8" w:space="0" w:color="4BACC6"/>
        <w:bottom w:val="single" w:sz="8" w:space="0" w:color="4BACC6"/>
      </w:tblBorders>
    </w:tblPr>
    <w:tblStylePr w:type="firstRow">
      <w:rPr>
        <w:rFonts w:ascii="Courier New" w:eastAsia="Times New Roman" w:hAnsi="Courier New"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SubtleEmphasis1">
    <w:name w:val="Subtle Emphasis1"/>
    <w:basedOn w:val="a3"/>
    <w:uiPriority w:val="65"/>
    <w:qFormat/>
    <w:rPr>
      <w:color w:val="000000"/>
    </w:rPr>
    <w:tblPr>
      <w:tblStyleRowBandSize w:val="1"/>
      <w:tblStyleColBandSize w:val="1"/>
      <w:tblBorders>
        <w:top w:val="single" w:sz="8" w:space="0" w:color="F79646"/>
        <w:bottom w:val="single" w:sz="8" w:space="0" w:color="F79646"/>
      </w:tblBorders>
    </w:tblPr>
    <w:tblStylePr w:type="firstRow">
      <w:rPr>
        <w:rFonts w:ascii="Courier New" w:eastAsia="Times New Roman" w:hAnsi="Courier New"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12">
    <w:name w:val="Light List Accent 1"/>
    <w:basedOn w:val="a3"/>
    <w:uiPriority w:val="66"/>
    <w:rPr>
      <w:rFonts w:ascii="Cambria"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22">
    <w:name w:val="Light List Accent 2"/>
    <w:basedOn w:val="a3"/>
    <w:uiPriority w:val="66"/>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33">
    <w:name w:val="Light List Accent 3"/>
    <w:basedOn w:val="a3"/>
    <w:uiPriority w:val="66"/>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43">
    <w:name w:val="Light List Accent 4"/>
    <w:basedOn w:val="a3"/>
    <w:uiPriority w:val="66"/>
    <w:rPr>
      <w:rFonts w:ascii="Cambria"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53">
    <w:name w:val="Light List Accent 5"/>
    <w:basedOn w:val="a3"/>
    <w:uiPriority w:val="66"/>
    <w:rPr>
      <w:rFonts w:ascii="Cambria"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65">
    <w:name w:val="Light List Accent 6"/>
    <w:basedOn w:val="a3"/>
    <w:uiPriority w:val="66"/>
    <w:rPr>
      <w:rFonts w:ascii="Cambria"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IntenseEmphasis1">
    <w:name w:val="Intense Emphasis1"/>
    <w:basedOn w:val="a3"/>
    <w:uiPriority w:val="66"/>
    <w:qFormat/>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afff7">
    <w:name w:val="Colorful List"/>
    <w:basedOn w:val="a3"/>
    <w:uiPriority w:val="63"/>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2-11">
    <w:name w:val="Medium Grid 2 Accent 1"/>
    <w:basedOn w:val="a3"/>
    <w:uiPriority w:val="63"/>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23">
    <w:name w:val="Colorful List Accent 2"/>
    <w:basedOn w:val="a3"/>
    <w:uiPriority w:val="63"/>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34">
    <w:name w:val="Colorful List Accent 3"/>
    <w:basedOn w:val="a3"/>
    <w:uiPriority w:val="63"/>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44">
    <w:name w:val="Colorful List Accent 4"/>
    <w:basedOn w:val="a3"/>
    <w:uiPriority w:val="63"/>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54">
    <w:name w:val="Colorful List Accent 5"/>
    <w:basedOn w:val="a3"/>
    <w:uiPriority w:val="63"/>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afff8">
    <w:name w:val="Colorful Grid"/>
    <w:basedOn w:val="a3"/>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3-1">
    <w:name w:val="Medium Grid 3 Accent 1"/>
    <w:basedOn w:val="a3"/>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24">
    <w:name w:val="Colorful Grid Accent 2"/>
    <w:basedOn w:val="a3"/>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35">
    <w:name w:val="Colorful Grid Accent 3"/>
    <w:basedOn w:val="a3"/>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45">
    <w:name w:val="Colorful Grid Accent 4"/>
    <w:basedOn w:val="a3"/>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55">
    <w:name w:val="Colorful Grid Accent 5"/>
    <w:basedOn w:val="a3"/>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afff9">
    <w:name w:val="Message Header"/>
    <w:basedOn w:val="a1"/>
    <w:link w:val="afffa"/>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rPr>
  </w:style>
  <w:style w:type="character" w:customStyle="1" w:styleId="afffa">
    <w:name w:val="Шапка Знак"/>
    <w:link w:val="afff9"/>
    <w:rPr>
      <w:rFonts w:ascii="Cambria" w:eastAsia="Times New Roman" w:hAnsi="Cambria" w:cs="Times New Roman"/>
      <w:sz w:val="24"/>
      <w:szCs w:val="24"/>
      <w:shd w:val="pct20" w:color="auto" w:fill="auto"/>
      <w:lang w:eastAsia="zh-CN"/>
    </w:rPr>
  </w:style>
  <w:style w:type="paragraph" w:customStyle="1" w:styleId="MediumGrid21">
    <w:name w:val="Medium Grid 21"/>
    <w:uiPriority w:val="1"/>
    <w:qFormat/>
    <w:rPr>
      <w:rFonts w:eastAsia="SimSun"/>
      <w:sz w:val="22"/>
      <w:szCs w:val="24"/>
      <w:lang w:val="en-GB" w:eastAsia="zh-CN"/>
    </w:rPr>
  </w:style>
  <w:style w:type="paragraph" w:styleId="afffb">
    <w:name w:val="Normal (Web)"/>
    <w:basedOn w:val="a1"/>
    <w:uiPriority w:val="99"/>
    <w:rPr>
      <w:sz w:val="24"/>
    </w:rPr>
  </w:style>
  <w:style w:type="paragraph" w:styleId="afffc">
    <w:name w:val="Normal Indent"/>
    <w:basedOn w:val="a1"/>
    <w:pPr>
      <w:ind w:left="720"/>
    </w:pPr>
  </w:style>
  <w:style w:type="paragraph" w:customStyle="1" w:styleId="15">
    <w:name w:val="Заголовок записки1"/>
    <w:basedOn w:val="a1"/>
    <w:next w:val="a1"/>
    <w:link w:val="NoteHeadingChar"/>
  </w:style>
  <w:style w:type="character" w:customStyle="1" w:styleId="NoteHeadingChar">
    <w:name w:val="Note Heading Char"/>
    <w:link w:val="15"/>
    <w:rPr>
      <w:rFonts w:eastAsia="SimSun"/>
      <w:sz w:val="22"/>
      <w:szCs w:val="24"/>
      <w:lang w:eastAsia="zh-CN"/>
    </w:rPr>
  </w:style>
  <w:style w:type="character" w:customStyle="1" w:styleId="MediumGrid11">
    <w:name w:val="Medium Grid 11"/>
    <w:uiPriority w:val="99"/>
    <w:semiHidden/>
    <w:rPr>
      <w:color w:val="808080"/>
    </w:rPr>
  </w:style>
  <w:style w:type="paragraph" w:styleId="afffd">
    <w:name w:val="Plain Text"/>
    <w:basedOn w:val="a1"/>
    <w:link w:val="afffe"/>
    <w:rPr>
      <w:rFonts w:ascii="Courier New" w:hAnsi="Courier New" w:cs="Courier New"/>
      <w:sz w:val="20"/>
      <w:szCs w:val="20"/>
    </w:rPr>
  </w:style>
  <w:style w:type="character" w:customStyle="1" w:styleId="afffe">
    <w:name w:val="Текст Знак"/>
    <w:link w:val="afffd"/>
    <w:rPr>
      <w:rFonts w:ascii="Courier New" w:eastAsia="SimSun" w:hAnsi="Courier New" w:cs="Courier New"/>
      <w:lang w:eastAsia="zh-CN"/>
    </w:rPr>
  </w:style>
  <w:style w:type="paragraph" w:customStyle="1" w:styleId="ColorfulGrid-Accent11">
    <w:name w:val="Colorful Grid - Accent 11"/>
    <w:basedOn w:val="a1"/>
    <w:next w:val="a1"/>
    <w:link w:val="16"/>
    <w:uiPriority w:val="29"/>
    <w:qFormat/>
    <w:rPr>
      <w:i/>
      <w:iCs/>
      <w:color w:val="000000"/>
    </w:rPr>
  </w:style>
  <w:style w:type="character" w:customStyle="1" w:styleId="16">
    <w:name w:val="Цветная сетка — акцент 1 Знак"/>
    <w:link w:val="ColorfulGrid-Accent11"/>
    <w:uiPriority w:val="29"/>
    <w:rPr>
      <w:rFonts w:eastAsia="SimSun"/>
      <w:i/>
      <w:iCs/>
      <w:color w:val="000000"/>
      <w:sz w:val="22"/>
      <w:szCs w:val="24"/>
      <w:lang w:eastAsia="zh-CN"/>
    </w:rPr>
  </w:style>
  <w:style w:type="paragraph" w:styleId="affff">
    <w:name w:val="Salutation"/>
    <w:basedOn w:val="a1"/>
    <w:next w:val="a1"/>
    <w:link w:val="affff0"/>
  </w:style>
  <w:style w:type="character" w:customStyle="1" w:styleId="affff0">
    <w:name w:val="Приветствие Знак"/>
    <w:link w:val="affff"/>
    <w:rPr>
      <w:rFonts w:eastAsia="SimSun"/>
      <w:sz w:val="22"/>
      <w:szCs w:val="24"/>
      <w:lang w:eastAsia="zh-CN"/>
    </w:rPr>
  </w:style>
  <w:style w:type="paragraph" w:styleId="affff1">
    <w:name w:val="Signature"/>
    <w:basedOn w:val="a1"/>
    <w:link w:val="affff2"/>
    <w:pPr>
      <w:ind w:left="4252"/>
    </w:pPr>
  </w:style>
  <w:style w:type="character" w:customStyle="1" w:styleId="affff2">
    <w:name w:val="Подпись Знак"/>
    <w:link w:val="affff1"/>
    <w:rPr>
      <w:rFonts w:eastAsia="SimSun"/>
      <w:sz w:val="22"/>
      <w:szCs w:val="24"/>
      <w:lang w:eastAsia="zh-CN"/>
    </w:rPr>
  </w:style>
  <w:style w:type="character" w:styleId="affff3">
    <w:name w:val="Strong"/>
    <w:qFormat/>
    <w:rPr>
      <w:b/>
      <w:bCs/>
    </w:rPr>
  </w:style>
  <w:style w:type="paragraph" w:styleId="affff4">
    <w:name w:val="Subtitle"/>
    <w:basedOn w:val="a1"/>
    <w:next w:val="a1"/>
    <w:link w:val="affff5"/>
    <w:qFormat/>
    <w:pPr>
      <w:spacing w:after="60"/>
      <w:jc w:val="center"/>
      <w:outlineLvl w:val="1"/>
    </w:pPr>
    <w:rPr>
      <w:rFonts w:ascii="Cambria" w:eastAsia="Times New Roman" w:hAnsi="Cambria"/>
      <w:sz w:val="24"/>
    </w:rPr>
  </w:style>
  <w:style w:type="character" w:customStyle="1" w:styleId="affff5">
    <w:name w:val="Подзаголовок Знак"/>
    <w:link w:val="affff4"/>
    <w:rPr>
      <w:rFonts w:ascii="Cambria" w:eastAsia="Times New Roman" w:hAnsi="Cambria" w:cs="Times New Roman"/>
      <w:sz w:val="24"/>
      <w:szCs w:val="24"/>
      <w:lang w:eastAsia="zh-CN"/>
    </w:rPr>
  </w:style>
  <w:style w:type="character" w:styleId="affff6">
    <w:name w:val="Subtle Emphasis"/>
    <w:uiPriority w:val="19"/>
    <w:qFormat/>
    <w:rPr>
      <w:i/>
      <w:iCs/>
      <w:color w:val="808080"/>
    </w:rPr>
  </w:style>
  <w:style w:type="character" w:styleId="affff7">
    <w:name w:val="Subtle Reference"/>
    <w:uiPriority w:val="31"/>
    <w:qFormat/>
    <w:rPr>
      <w:smallCaps/>
      <w:color w:val="C0504D"/>
      <w:u w:val="single"/>
    </w:rPr>
  </w:style>
  <w:style w:type="table" w:styleId="17">
    <w:name w:val="Table 3D effects 1"/>
    <w:basedOn w:val="a3"/>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
    <w:name w:val="Table 3D effects 2"/>
    <w:basedOn w:val="a3"/>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3"/>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8">
    <w:name w:val="Table Classic 1"/>
    <w:basedOn w:val="a3"/>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3"/>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3"/>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9">
    <w:name w:val="Table Colorful 1"/>
    <w:basedOn w:val="a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1">
    <w:name w:val="Table Colorful 2"/>
    <w:basedOn w:val="a3"/>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d">
    <w:name w:val="Table Colorful 3"/>
    <w:basedOn w:val="a3"/>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a">
    <w:name w:val="Table Columns 1"/>
    <w:basedOn w:val="a3"/>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olumns 2"/>
    <w:basedOn w:val="a3"/>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3"/>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3"/>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3"/>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8">
    <w:name w:val="Table Contemporary"/>
    <w:basedOn w:val="a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9">
    <w:name w:val="Table Elegant"/>
    <w:basedOn w:val="a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b">
    <w:name w:val="Table Grid 1"/>
    <w:basedOn w:val="a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3"/>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3"/>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3"/>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3"/>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3"/>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3"/>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3"/>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3">
    <w:name w:val="Table List 1"/>
    <w:basedOn w:val="a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List 2"/>
    <w:basedOn w:val="a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3"/>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3"/>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3"/>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3"/>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a">
    <w:name w:val="table of authorities"/>
    <w:basedOn w:val="a1"/>
    <w:next w:val="a1"/>
    <w:pPr>
      <w:ind w:left="220" w:hanging="220"/>
    </w:pPr>
  </w:style>
  <w:style w:type="paragraph" w:styleId="affffb">
    <w:name w:val="table of figures"/>
    <w:basedOn w:val="a1"/>
    <w:next w:val="a1"/>
  </w:style>
  <w:style w:type="table" w:styleId="affffc">
    <w:name w:val="Table Professional"/>
    <w:basedOn w:val="a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c">
    <w:name w:val="Table Simple 1"/>
    <w:basedOn w:val="a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4">
    <w:name w:val="Table Simple 2"/>
    <w:basedOn w:val="a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0">
    <w:name w:val="Table Simple 3"/>
    <w:basedOn w:val="a3"/>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d">
    <w:name w:val="Table Subtle 1"/>
    <w:basedOn w:val="a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Subtle 2"/>
    <w:basedOn w:val="a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d">
    <w:name w:val="Table Theme"/>
    <w:basedOn w:val="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4">
    <w:name w:val="Table Web 1"/>
    <w:basedOn w:val="a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6">
    <w:name w:val="Table Web 2"/>
    <w:basedOn w:val="a3"/>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3"/>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e">
    <w:name w:val="Title"/>
    <w:basedOn w:val="a1"/>
    <w:next w:val="a1"/>
    <w:link w:val="afffff"/>
    <w:qFormat/>
    <w:rsid w:val="00720C07"/>
    <w:pPr>
      <w:jc w:val="center"/>
      <w:outlineLvl w:val="0"/>
    </w:pPr>
    <w:rPr>
      <w:rFonts w:eastAsia="Times New Roman"/>
      <w:b/>
      <w:bCs/>
      <w:kern w:val="28"/>
      <w:szCs w:val="32"/>
    </w:rPr>
  </w:style>
  <w:style w:type="character" w:customStyle="1" w:styleId="afffff">
    <w:name w:val="Заголовок Знак"/>
    <w:link w:val="affffe"/>
    <w:rsid w:val="00720C07"/>
    <w:rPr>
      <w:b/>
      <w:bCs/>
      <w:kern w:val="28"/>
      <w:sz w:val="22"/>
      <w:szCs w:val="32"/>
      <w:lang w:val="en-GB" w:eastAsia="zh-CN"/>
    </w:rPr>
  </w:style>
  <w:style w:type="paragraph" w:styleId="afffff0">
    <w:name w:val="TOC Heading"/>
    <w:basedOn w:val="10"/>
    <w:next w:val="a1"/>
    <w:uiPriority w:val="39"/>
    <w:unhideWhenUsed/>
    <w:qFormat/>
    <w:pPr>
      <w:numPr>
        <w:numId w:val="0"/>
      </w:numPr>
      <w:adjustRightInd/>
      <w:spacing w:before="240" w:after="60"/>
      <w:jc w:val="left"/>
      <w:outlineLvl w:val="9"/>
    </w:pPr>
    <w:rPr>
      <w:rFonts w:ascii="Cambria" w:eastAsia="Times New Roman" w:hAnsi="Cambria"/>
      <w:b w:val="0"/>
      <w:bCs w:val="0"/>
      <w:kern w:val="32"/>
      <w:sz w:val="32"/>
      <w:szCs w:val="32"/>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rPr>
  </w:style>
  <w:style w:type="paragraph" w:customStyle="1" w:styleId="FWRecital">
    <w:name w:val="FWRecital"/>
    <w:basedOn w:val="af1"/>
    <w:pPr>
      <w:numPr>
        <w:numId w:val="9"/>
      </w:numPr>
      <w:tabs>
        <w:tab w:val="clear" w:pos="360"/>
        <w:tab w:val="left" w:pos="720"/>
      </w:tabs>
      <w:spacing w:after="240"/>
    </w:pPr>
    <w:rPr>
      <w:rFonts w:ascii="Arial" w:hAnsi="Arial"/>
      <w:szCs w:val="22"/>
      <w:lang w:val="ru-RU"/>
    </w:rPr>
  </w:style>
  <w:style w:type="character" w:customStyle="1" w:styleId="32">
    <w:name w:val="Заголовок 3 Знак"/>
    <w:aliases w:val="(Alt+3) Знак,. Знак,3 Знак,3m Знак,C Sub-Sub/Italic Знак,C Sub-Sub/Italic1 Знак,GPH Heading 3 Знак,H3 Знак,H31 Знак,H32 Знак,H33 Знак,Head 31 Знак,Head 32 Знак,HeadC Знак,Level 1 - 1 Знак,Level 1 - 2 Знак,Minor Знак,Minor1 Знак,h3 Знак"/>
    <w:link w:val="31"/>
    <w:locked/>
    <w:rPr>
      <w:rFonts w:eastAsia="STZhongsong"/>
      <w:sz w:val="22"/>
      <w:lang w:val="en-GB" w:eastAsia="zh-CN"/>
    </w:rPr>
  </w:style>
  <w:style w:type="paragraph" w:customStyle="1" w:styleId="RussianBTL1">
    <w:name w:val="RussianBT_L1"/>
    <w:basedOn w:val="a1"/>
    <w:next w:val="RussianBTL2"/>
    <w:pPr>
      <w:keepNext/>
      <w:keepLines/>
      <w:numPr>
        <w:numId w:val="10"/>
      </w:numPr>
      <w:overflowPunct w:val="0"/>
      <w:autoSpaceDE w:val="0"/>
      <w:autoSpaceDN w:val="0"/>
      <w:adjustRightInd w:val="0"/>
      <w:textAlignment w:val="baseline"/>
      <w:outlineLvl w:val="0"/>
    </w:pPr>
    <w:rPr>
      <w:rFonts w:ascii="Arial" w:eastAsia="Times New Roman" w:hAnsi="Arial" w:cs="Arial"/>
      <w:b/>
      <w:smallCaps/>
      <w:szCs w:val="20"/>
      <w:lang w:val="ru-RU" w:eastAsia="en-US"/>
    </w:rPr>
  </w:style>
  <w:style w:type="paragraph" w:customStyle="1" w:styleId="RussianBTL2">
    <w:name w:val="RussianBT_L2"/>
    <w:basedOn w:val="RussianBTL1"/>
    <w:pPr>
      <w:keepNext w:val="0"/>
      <w:keepLines w:val="0"/>
      <w:numPr>
        <w:ilvl w:val="1"/>
      </w:numPr>
      <w:jc w:val="both"/>
      <w:outlineLvl w:val="9"/>
    </w:pPr>
    <w:rPr>
      <w:b w:val="0"/>
      <w:smallCaps w:val="0"/>
    </w:rPr>
  </w:style>
  <w:style w:type="paragraph" w:customStyle="1" w:styleId="RussianBTL3">
    <w:name w:val="RussianBT_L3"/>
    <w:basedOn w:val="RussianBTL2"/>
    <w:pPr>
      <w:numPr>
        <w:ilvl w:val="2"/>
      </w:numPr>
    </w:pPr>
  </w:style>
  <w:style w:type="paragraph" w:customStyle="1" w:styleId="RussianBTL4">
    <w:name w:val="RussianBT_L4"/>
    <w:basedOn w:val="RussianBTL3"/>
    <w:pPr>
      <w:numPr>
        <w:ilvl w:val="3"/>
      </w:numPr>
    </w:pPr>
  </w:style>
  <w:style w:type="paragraph" w:customStyle="1" w:styleId="RussianBTL5">
    <w:name w:val="RussianBT_L5"/>
    <w:basedOn w:val="RussianBTL4"/>
    <w:pPr>
      <w:numPr>
        <w:ilvl w:val="4"/>
      </w:numPr>
    </w:pPr>
  </w:style>
  <w:style w:type="paragraph" w:customStyle="1" w:styleId="RussianBTL6">
    <w:name w:val="RussianBT_L6"/>
    <w:basedOn w:val="RussianBTL5"/>
    <w:pPr>
      <w:numPr>
        <w:ilvl w:val="5"/>
      </w:numPr>
    </w:pPr>
  </w:style>
  <w:style w:type="paragraph" w:customStyle="1" w:styleId="RussianBTL7">
    <w:name w:val="RussianBT_L7"/>
    <w:basedOn w:val="RussianBTL6"/>
    <w:pPr>
      <w:numPr>
        <w:ilvl w:val="6"/>
      </w:numPr>
    </w:pPr>
  </w:style>
  <w:style w:type="paragraph" w:customStyle="1" w:styleId="RussianBTL8">
    <w:name w:val="RussianBT_L8"/>
    <w:basedOn w:val="RussianBTL7"/>
    <w:pPr>
      <w:numPr>
        <w:ilvl w:val="7"/>
      </w:numPr>
    </w:pPr>
  </w:style>
  <w:style w:type="paragraph" w:customStyle="1" w:styleId="SchHeadingL1">
    <w:name w:val="SchHeading L1"/>
    <w:basedOn w:val="10"/>
    <w:pPr>
      <w:numPr>
        <w:numId w:val="0"/>
      </w:numPr>
      <w:tabs>
        <w:tab w:val="num" w:pos="720"/>
      </w:tabs>
      <w:autoSpaceDE w:val="0"/>
      <w:autoSpaceDN w:val="0"/>
      <w:ind w:left="720" w:hanging="720"/>
    </w:pPr>
    <w:rPr>
      <w:rFonts w:eastAsia="MS Mincho"/>
      <w:bCs w:val="0"/>
      <w:snapToGrid w:val="0"/>
      <w:szCs w:val="24"/>
      <w:lang w:val="ru-RU" w:eastAsia="ja-JP"/>
    </w:rPr>
  </w:style>
  <w:style w:type="character" w:customStyle="1" w:styleId="23">
    <w:name w:val="Заголовок 2 Знак"/>
    <w:aliases w:val="2 Знак,21 Знак,211 Знак,2111 Знак,21111 Знак,2112 Знак,212 Знак,2121 Знак,213 Знак,22 Знак,221 Знак,2211 Знак,2212 Знак,222 Знак,2221 Знак,223 Знак,23 Знак,231 Знак,2311 Знак,2312 Знак,232 Знак,2321 Знак,233 Знак,24 Знак,241 Знак,A Знак"/>
    <w:link w:val="22"/>
    <w:rPr>
      <w:rFonts w:eastAsia="STZhongsong"/>
      <w:sz w:val="22"/>
      <w:lang w:val="en-GB" w:eastAsia="zh-CN"/>
    </w:rPr>
  </w:style>
  <w:style w:type="paragraph" w:customStyle="1" w:styleId="ColorfulShading-Accent11">
    <w:name w:val="Colorful Shading - Accent 11"/>
    <w:hidden/>
    <w:uiPriority w:val="99"/>
    <w:semiHidden/>
    <w:rPr>
      <w:rFonts w:eastAsia="SimSun"/>
      <w:sz w:val="22"/>
      <w:szCs w:val="24"/>
      <w:lang w:val="en-GB" w:eastAsia="zh-CN"/>
    </w:rPr>
  </w:style>
  <w:style w:type="paragraph" w:customStyle="1" w:styleId="Body2">
    <w:name w:val="Body 2"/>
    <w:basedOn w:val="31"/>
    <w:rPr>
      <w:lang w:val="ru-RU"/>
    </w:rPr>
  </w:style>
  <w:style w:type="paragraph" w:customStyle="1" w:styleId="BodyText1">
    <w:name w:val="Body Text 1"/>
    <w:basedOn w:val="22"/>
    <w:rPr>
      <w:lang w:val="ru-RU"/>
    </w:rPr>
  </w:style>
  <w:style w:type="character" w:customStyle="1" w:styleId="afffff1">
    <w:name w:val="Основной текст с отступом Знак"/>
    <w:aliases w:val="bti Знак"/>
    <w:uiPriority w:val="99"/>
    <w:locked/>
  </w:style>
  <w:style w:type="character" w:customStyle="1" w:styleId="26">
    <w:name w:val="Основной текст с отступом 2 Знак"/>
    <w:aliases w:val="bi2 Знак,bti2 Знак,bti2 Знак Знак Знак Знак Знак Знак Знак Знак Знак Знак,bti2 Знак Знак Знак Знак Знак1 Знак Знак Знак Знак,bti2 Знак Знак1 Знак Знак Знак Знак Знак Знак Знак Знак Знак"/>
    <w:link w:val="20"/>
    <w:rPr>
      <w:rFonts w:eastAsia="STZhongsong"/>
      <w:sz w:val="22"/>
      <w:lang w:val="en-GB" w:eastAsia="zh-CN"/>
    </w:rPr>
  </w:style>
  <w:style w:type="paragraph" w:customStyle="1" w:styleId="roman3">
    <w:name w:val="roman 3"/>
    <w:basedOn w:val="30"/>
    <w:qFormat/>
    <w:pPr>
      <w:numPr>
        <w:ilvl w:val="0"/>
        <w:numId w:val="11"/>
      </w:numPr>
    </w:pPr>
  </w:style>
  <w:style w:type="character" w:customStyle="1" w:styleId="42">
    <w:name w:val="Заголовок 4 Знак"/>
    <w:aliases w:val="14 Знак,141 Знак,1411 Знак,142 Знак,1421 Знак,143 Знак,4 Знак,41 Знак,411 Знак,42 Знак,421 Знак,43 Знак,Contract 3rd Level Знак,H4 Знак,H41 Знак,KJL:3rd Level Знак,Lev 4 Знак,Level 2 - a Знак,Map Title Знак,Map Title1 Знак,PARA4 Знак"/>
    <w:link w:val="41"/>
    <w:rPr>
      <w:rFonts w:eastAsia="STZhongsong"/>
      <w:sz w:val="22"/>
      <w:lang w:val="en-GB" w:eastAsia="zh-CN"/>
    </w:rPr>
  </w:style>
  <w:style w:type="paragraph" w:customStyle="1" w:styleId="ConsPlusNormal">
    <w:name w:val="ConsPlusNormal"/>
    <w:pPr>
      <w:autoSpaceDE w:val="0"/>
      <w:autoSpaceDN w:val="0"/>
      <w:adjustRightInd w:val="0"/>
    </w:pPr>
    <w:rPr>
      <w:sz w:val="22"/>
      <w:szCs w:val="22"/>
    </w:rPr>
  </w:style>
  <w:style w:type="paragraph" w:customStyle="1" w:styleId="NumContinue">
    <w:name w:val="Num Continue"/>
    <w:basedOn w:val="af1"/>
    <w:pPr>
      <w:tabs>
        <w:tab w:val="num" w:pos="720"/>
      </w:tabs>
      <w:overflowPunct/>
      <w:autoSpaceDE/>
      <w:autoSpaceDN/>
      <w:adjustRightInd/>
      <w:spacing w:after="240"/>
      <w:ind w:left="720" w:hanging="720"/>
      <w:textAlignment w:val="auto"/>
    </w:pPr>
  </w:style>
  <w:style w:type="paragraph" w:customStyle="1" w:styleId="UKScheduleL1">
    <w:name w:val="UKSchedule_L1"/>
    <w:basedOn w:val="a1"/>
    <w:pPr>
      <w:pageBreakBefore/>
      <w:numPr>
        <w:numId w:val="17"/>
      </w:numPr>
      <w:jc w:val="center"/>
      <w:outlineLvl w:val="0"/>
    </w:pPr>
    <w:rPr>
      <w:rFonts w:ascii="Times New Roman Bold" w:eastAsia="Arial Unicode MS" w:hAnsi="Times New Roman Bold"/>
      <w:b/>
      <w:caps/>
      <w:sz w:val="24"/>
      <w:lang w:val="en-US"/>
    </w:rPr>
  </w:style>
  <w:style w:type="paragraph" w:customStyle="1" w:styleId="UKScheduleL2">
    <w:name w:val="UKSchedule_L2"/>
    <w:basedOn w:val="a1"/>
    <w:pPr>
      <w:numPr>
        <w:ilvl w:val="1"/>
        <w:numId w:val="17"/>
      </w:numPr>
      <w:jc w:val="both"/>
      <w:outlineLvl w:val="1"/>
    </w:pPr>
    <w:rPr>
      <w:rFonts w:eastAsia="Arial Unicode MS"/>
      <w:sz w:val="24"/>
      <w:lang w:val="en-US"/>
    </w:rPr>
  </w:style>
  <w:style w:type="paragraph" w:customStyle="1" w:styleId="UKScheduleL3">
    <w:name w:val="UKSchedule_L3"/>
    <w:basedOn w:val="a1"/>
    <w:pPr>
      <w:keepNext/>
      <w:numPr>
        <w:ilvl w:val="2"/>
        <w:numId w:val="17"/>
      </w:numPr>
      <w:outlineLvl w:val="2"/>
    </w:pPr>
    <w:rPr>
      <w:rFonts w:eastAsia="Arial Unicode MS"/>
      <w:sz w:val="24"/>
      <w:lang w:val="en-US"/>
    </w:rPr>
  </w:style>
  <w:style w:type="paragraph" w:customStyle="1" w:styleId="UKScheduleL4">
    <w:name w:val="UKSchedule_L4"/>
    <w:basedOn w:val="a1"/>
    <w:pPr>
      <w:keepNext/>
      <w:numPr>
        <w:ilvl w:val="3"/>
        <w:numId w:val="17"/>
      </w:numPr>
      <w:tabs>
        <w:tab w:val="left" w:pos="720"/>
      </w:tabs>
      <w:outlineLvl w:val="3"/>
    </w:pPr>
    <w:rPr>
      <w:rFonts w:eastAsia="Arial Unicode MS"/>
      <w:sz w:val="24"/>
      <w:lang w:val="en-US"/>
    </w:rPr>
  </w:style>
  <w:style w:type="paragraph" w:customStyle="1" w:styleId="UKScheduleL5">
    <w:name w:val="UKSchedule_L5"/>
    <w:basedOn w:val="UKScheduleL4"/>
    <w:pPr>
      <w:numPr>
        <w:ilvl w:val="4"/>
      </w:numPr>
      <w:outlineLvl w:val="4"/>
    </w:pPr>
  </w:style>
  <w:style w:type="paragraph" w:customStyle="1" w:styleId="UKScheduleL6">
    <w:name w:val="UKSchedule_L6"/>
    <w:basedOn w:val="UKScheduleL5"/>
    <w:pPr>
      <w:numPr>
        <w:ilvl w:val="5"/>
      </w:numPr>
      <w:outlineLvl w:val="5"/>
    </w:pPr>
  </w:style>
  <w:style w:type="paragraph" w:customStyle="1" w:styleId="UKScheduleL7">
    <w:name w:val="UKSchedule_L7"/>
    <w:basedOn w:val="UKScheduleL6"/>
    <w:pPr>
      <w:numPr>
        <w:ilvl w:val="6"/>
      </w:numPr>
      <w:outlineLvl w:val="6"/>
    </w:pPr>
  </w:style>
  <w:style w:type="paragraph" w:customStyle="1" w:styleId="UKScheduleL8">
    <w:name w:val="UKSchedule_L8"/>
    <w:basedOn w:val="UKScheduleL7"/>
    <w:pPr>
      <w:numPr>
        <w:ilvl w:val="7"/>
      </w:numPr>
      <w:outlineLvl w:val="7"/>
    </w:pPr>
  </w:style>
  <w:style w:type="paragraph" w:customStyle="1" w:styleId="UKScheduleL9">
    <w:name w:val="UKSchedule_L9"/>
    <w:basedOn w:val="UKScheduleL8"/>
    <w:pPr>
      <w:numPr>
        <w:ilvl w:val="8"/>
      </w:numPr>
      <w:outlineLvl w:val="8"/>
    </w:pPr>
  </w:style>
  <w:style w:type="character" w:customStyle="1" w:styleId="a8">
    <w:name w:val="Текст сноски Знак"/>
    <w:aliases w:val="fn Знак"/>
    <w:link w:val="a7"/>
    <w:uiPriority w:val="99"/>
    <w:semiHidden/>
    <w:rPr>
      <w:rFonts w:eastAsia="STZhongsong"/>
      <w:sz w:val="16"/>
      <w:lang w:val="en-GB" w:eastAsia="zh-CN"/>
    </w:rPr>
  </w:style>
  <w:style w:type="character" w:customStyle="1" w:styleId="calculatorpercentanswercalculatevalue">
    <w:name w:val="calculator_percent_answercalculatevalue"/>
  </w:style>
  <w:style w:type="paragraph" w:customStyle="1" w:styleId="ListArabic4">
    <w:name w:val="List Arabic 4"/>
    <w:basedOn w:val="a1"/>
    <w:next w:val="a1"/>
    <w:pPr>
      <w:numPr>
        <w:ilvl w:val="3"/>
        <w:numId w:val="19"/>
      </w:numPr>
      <w:tabs>
        <w:tab w:val="left" w:pos="86"/>
      </w:tabs>
      <w:spacing w:after="200" w:line="288" w:lineRule="auto"/>
      <w:jc w:val="both"/>
    </w:pPr>
    <w:rPr>
      <w:rFonts w:ascii="CG Times" w:eastAsia="Times New Roman" w:hAnsi="CG Times"/>
      <w:szCs w:val="20"/>
      <w:lang w:eastAsia="en-US"/>
    </w:rPr>
  </w:style>
  <w:style w:type="paragraph" w:customStyle="1" w:styleId="ListLegal1">
    <w:name w:val="List Legal 1"/>
    <w:basedOn w:val="a1"/>
    <w:next w:val="af1"/>
    <w:pPr>
      <w:numPr>
        <w:numId w:val="19"/>
      </w:numPr>
      <w:tabs>
        <w:tab w:val="left" w:pos="22"/>
      </w:tabs>
      <w:spacing w:after="200" w:line="288" w:lineRule="auto"/>
      <w:jc w:val="both"/>
    </w:pPr>
    <w:rPr>
      <w:rFonts w:ascii="CG Times" w:eastAsia="Times New Roman" w:hAnsi="CG Times"/>
      <w:szCs w:val="20"/>
      <w:lang w:eastAsia="en-US"/>
    </w:rPr>
  </w:style>
  <w:style w:type="paragraph" w:customStyle="1" w:styleId="ListLegal2">
    <w:name w:val="List Legal 2"/>
    <w:basedOn w:val="a1"/>
    <w:next w:val="af1"/>
    <w:pPr>
      <w:numPr>
        <w:ilvl w:val="1"/>
        <w:numId w:val="19"/>
      </w:numPr>
      <w:tabs>
        <w:tab w:val="left" w:pos="22"/>
      </w:tabs>
      <w:spacing w:after="200" w:line="288" w:lineRule="auto"/>
      <w:jc w:val="both"/>
    </w:pPr>
    <w:rPr>
      <w:rFonts w:ascii="CG Times" w:eastAsia="Times New Roman" w:hAnsi="CG Times"/>
      <w:szCs w:val="20"/>
      <w:lang w:eastAsia="en-US"/>
    </w:rPr>
  </w:style>
  <w:style w:type="paragraph" w:customStyle="1" w:styleId="ListLegal3">
    <w:name w:val="List Legal 3"/>
    <w:basedOn w:val="a1"/>
    <w:next w:val="27"/>
    <w:pPr>
      <w:numPr>
        <w:ilvl w:val="2"/>
        <w:numId w:val="19"/>
      </w:numPr>
      <w:tabs>
        <w:tab w:val="left" w:pos="50"/>
      </w:tabs>
      <w:spacing w:after="200" w:line="288" w:lineRule="auto"/>
      <w:jc w:val="both"/>
    </w:pPr>
    <w:rPr>
      <w:rFonts w:ascii="CG Times" w:eastAsia="Times New Roman" w:hAnsi="CG Times"/>
      <w:szCs w:val="20"/>
      <w:lang w:eastAsia="en-US"/>
    </w:rPr>
  </w:style>
  <w:style w:type="character" w:customStyle="1" w:styleId="BodyTextIndentChar1">
    <w:name w:val="Body Text Indent Char1"/>
    <w:aliases w:val="bti Char1"/>
    <w:basedOn w:val="a2"/>
    <w:locked/>
    <w:rPr>
      <w:rFonts w:ascii="STZhongsong" w:eastAsia="STZhongsong" w:cs="STZhongsong"/>
      <w:snapToGrid w:val="0"/>
      <w:sz w:val="22"/>
      <w:szCs w:val="22"/>
      <w:lang w:val="zh-CN" w:eastAsia="ja-JP" w:bidi="ar-SA"/>
    </w:rPr>
  </w:style>
  <w:style w:type="paragraph" w:styleId="afffff2">
    <w:name w:val="Revision"/>
    <w:hidden/>
    <w:uiPriority w:val="71"/>
    <w:rPr>
      <w:rFonts w:eastAsia="SimSun"/>
      <w:sz w:val="22"/>
      <w:szCs w:val="24"/>
      <w:lang w:val="en-GB" w:eastAsia="zh-CN"/>
    </w:rPr>
  </w:style>
  <w:style w:type="paragraph" w:styleId="afffff3">
    <w:name w:val="List Paragraph"/>
    <w:basedOn w:val="a1"/>
    <w:uiPriority w:val="34"/>
    <w:qFormat/>
    <w:pPr>
      <w:widowControl w:val="0"/>
      <w:overflowPunct w:val="0"/>
      <w:autoSpaceDE w:val="0"/>
      <w:autoSpaceDN w:val="0"/>
      <w:adjustRightInd w:val="0"/>
      <w:ind w:left="720"/>
      <w:contextualSpacing/>
      <w:jc w:val="both"/>
      <w:textAlignment w:val="baseline"/>
    </w:pPr>
    <w:rPr>
      <w:rFonts w:eastAsia="MS Mincho"/>
      <w:szCs w:val="20"/>
      <w:lang w:eastAsia="en-US"/>
    </w:rPr>
  </w:style>
  <w:style w:type="paragraph" w:customStyle="1" w:styleId="1">
    <w:name w:val="Часть1"/>
    <w:basedOn w:val="SchPart"/>
    <w:qFormat/>
    <w:pPr>
      <w:keepNext w:val="0"/>
      <w:numPr>
        <w:ilvl w:val="0"/>
        <w:numId w:val="20"/>
      </w:numPr>
    </w:pPr>
    <w:rPr>
      <w:bCs/>
      <w:szCs w:val="22"/>
      <w:lang w:val="ru-RU" w:eastAsia="ru-RU"/>
    </w:rPr>
  </w:style>
  <w:style w:type="paragraph" w:customStyle="1" w:styleId="RUSHEADING1">
    <w:name w:val="RUS HEADING 1"/>
    <w:basedOn w:val="ScheduleL1"/>
    <w:pPr>
      <w:numPr>
        <w:numId w:val="21"/>
      </w:numPr>
    </w:pPr>
    <w:rPr>
      <w:b/>
      <w:sz w:val="20"/>
      <w:szCs w:val="22"/>
      <w:lang w:eastAsia="ru-RU"/>
    </w:rPr>
  </w:style>
  <w:style w:type="character" w:customStyle="1" w:styleId="11">
    <w:name w:val="Заголовок 1 Знак"/>
    <w:aliases w:val="1 Знак,11 Знак,111 Знак,1111 Знак,11111 Знак,1112 Знак,112 Знак,1121 Знак,11211 Знак,1122 Знак,113 Знак,1131 Знак,114 Знак,115 Знак,116 Знак,12 Знак,121 Знак,1211 Знак,122 Знак,123 Знак,13 Знак,131 Знак,1311 Знак,132 Знак,15 Знак,I Знак"/>
    <w:link w:val="10"/>
    <w:rPr>
      <w:rFonts w:eastAsia="STZhongsong"/>
      <w:b/>
      <w:bCs/>
      <w:caps/>
      <w:sz w:val="22"/>
      <w:lang w:val="en-GB" w:eastAsia="zh-CN"/>
    </w:rPr>
  </w:style>
  <w:style w:type="character" w:customStyle="1" w:styleId="ScheduleL1Char">
    <w:name w:val="Schedule L1 Char"/>
    <w:link w:val="ScheduleL1"/>
    <w:rPr>
      <w:rFonts w:eastAsia="STZhongsong"/>
      <w:sz w:val="22"/>
      <w:lang w:val="en-GB" w:eastAsia="zh-CN"/>
    </w:rPr>
  </w:style>
  <w:style w:type="character" w:customStyle="1" w:styleId="ScheduleL2Char">
    <w:name w:val="Schedule L2 Char"/>
    <w:link w:val="ScheduleL2"/>
    <w:rPr>
      <w:rFonts w:eastAsia="STZhongsong"/>
      <w:sz w:val="22"/>
      <w:lang w:val="en-GB" w:eastAsia="zh-CN"/>
    </w:rPr>
  </w:style>
  <w:style w:type="paragraph" w:customStyle="1" w:styleId="ScheduleL1DL">
    <w:name w:val="Schedule L1 DL"/>
    <w:basedOn w:val="HouseStyleBase"/>
    <w:qFormat/>
    <w:pPr>
      <w:keepNext/>
      <w:numPr>
        <w:numId w:val="22"/>
      </w:numPr>
      <w:outlineLvl w:val="1"/>
    </w:pPr>
    <w:rPr>
      <w:b/>
    </w:rPr>
  </w:style>
  <w:style w:type="paragraph" w:customStyle="1" w:styleId="ScheduleL2DL">
    <w:name w:val="Schedule L2 DL"/>
    <w:basedOn w:val="HouseStyleBase"/>
    <w:qFormat/>
    <w:pPr>
      <w:numPr>
        <w:ilvl w:val="1"/>
        <w:numId w:val="22"/>
      </w:numPr>
      <w:outlineLvl w:val="0"/>
    </w:pPr>
  </w:style>
  <w:style w:type="paragraph" w:customStyle="1" w:styleId="ScheduleL3DL">
    <w:name w:val="Schedule L3 DL"/>
    <w:basedOn w:val="HouseStyleBase"/>
    <w:qFormat/>
    <w:pPr>
      <w:numPr>
        <w:ilvl w:val="2"/>
        <w:numId w:val="22"/>
      </w:numPr>
      <w:outlineLvl w:val="2"/>
    </w:pPr>
  </w:style>
  <w:style w:type="paragraph" w:customStyle="1" w:styleId="ScheduleL4DL">
    <w:name w:val="Schedule L4 DL"/>
    <w:basedOn w:val="HouseStyleBase"/>
    <w:qFormat/>
    <w:pPr>
      <w:numPr>
        <w:ilvl w:val="3"/>
        <w:numId w:val="22"/>
      </w:numPr>
      <w:outlineLvl w:val="3"/>
    </w:pPr>
  </w:style>
  <w:style w:type="paragraph" w:customStyle="1" w:styleId="ScheduleL5DL">
    <w:name w:val="Schedule L5 DL"/>
    <w:basedOn w:val="HouseStyleBase"/>
    <w:qFormat/>
    <w:pPr>
      <w:numPr>
        <w:ilvl w:val="4"/>
        <w:numId w:val="22"/>
      </w:numPr>
      <w:outlineLvl w:val="4"/>
    </w:pPr>
  </w:style>
  <w:style w:type="paragraph" w:customStyle="1" w:styleId="ScheduleL6DL">
    <w:name w:val="Schedule L6 DL"/>
    <w:basedOn w:val="HouseStyleBase"/>
    <w:qFormat/>
    <w:pPr>
      <w:numPr>
        <w:ilvl w:val="5"/>
        <w:numId w:val="22"/>
      </w:numPr>
      <w:outlineLvl w:val="5"/>
    </w:pPr>
  </w:style>
  <w:style w:type="paragraph" w:customStyle="1" w:styleId="ScheduleL7DL">
    <w:name w:val="Schedule L7 DL"/>
    <w:basedOn w:val="HouseStyleBase"/>
    <w:qFormat/>
    <w:pPr>
      <w:numPr>
        <w:ilvl w:val="6"/>
        <w:numId w:val="22"/>
      </w:numPr>
      <w:outlineLvl w:val="6"/>
    </w:pPr>
  </w:style>
  <w:style w:type="paragraph" w:customStyle="1" w:styleId="Heading1DL">
    <w:name w:val="Heading 1 DL"/>
    <w:basedOn w:val="HouseStyleBase"/>
    <w:qFormat/>
    <w:pPr>
      <w:keepNext/>
      <w:numPr>
        <w:numId w:val="24"/>
      </w:numPr>
      <w:outlineLvl w:val="0"/>
    </w:pPr>
    <w:rPr>
      <w:b/>
      <w:caps/>
    </w:rPr>
  </w:style>
  <w:style w:type="character" w:customStyle="1" w:styleId="28">
    <w:name w:val="Основной текст 2 Знак"/>
    <w:link w:val="27"/>
    <w:rPr>
      <w:rFonts w:eastAsia="SimSun"/>
      <w:sz w:val="22"/>
      <w:szCs w:val="24"/>
      <w:lang w:val="en-GB" w:eastAsia="zh-CN"/>
    </w:rPr>
  </w:style>
  <w:style w:type="character" w:customStyle="1" w:styleId="Hyperlink2">
    <w:name w:val="Hyperlink.2"/>
    <w:rPr>
      <w:lang w:val="ru-RU"/>
    </w:rPr>
  </w:style>
  <w:style w:type="paragraph" w:customStyle="1" w:styleId="UKShdBCont2">
    <w:name w:val="UKShdB Cont 2"/>
    <w:basedOn w:val="a1"/>
    <w:pPr>
      <w:snapToGrid w:val="0"/>
      <w:spacing w:after="260" w:line="260" w:lineRule="atLeast"/>
      <w:ind w:left="720"/>
      <w:jc w:val="both"/>
    </w:pPr>
    <w:rPr>
      <w:rFonts w:eastAsia="Calibri"/>
      <w:sz w:val="20"/>
      <w:szCs w:val="20"/>
      <w:lang w:val="en-US" w:eastAsia="ru-RU"/>
    </w:rPr>
  </w:style>
  <w:style w:type="paragraph" w:customStyle="1" w:styleId="UKShdBL1">
    <w:name w:val="UKShdB_L1"/>
    <w:basedOn w:val="a1"/>
    <w:pPr>
      <w:keepNext/>
      <w:numPr>
        <w:numId w:val="25"/>
      </w:numPr>
      <w:tabs>
        <w:tab w:val="num" w:pos="0"/>
      </w:tabs>
      <w:snapToGrid w:val="0"/>
      <w:spacing w:after="260" w:line="260" w:lineRule="atLeast"/>
      <w:ind w:left="720" w:hanging="720"/>
      <w:jc w:val="center"/>
    </w:pPr>
    <w:rPr>
      <w:rFonts w:eastAsia="Calibri"/>
      <w:b/>
      <w:bCs/>
      <w:szCs w:val="22"/>
      <w:lang w:val="en-US" w:eastAsia="ru-RU"/>
    </w:rPr>
  </w:style>
  <w:style w:type="paragraph" w:customStyle="1" w:styleId="UKShdBL2">
    <w:name w:val="UKShdB_L2"/>
    <w:basedOn w:val="a1"/>
    <w:pPr>
      <w:keepNext/>
      <w:numPr>
        <w:ilvl w:val="1"/>
        <w:numId w:val="25"/>
      </w:numPr>
      <w:tabs>
        <w:tab w:val="clear" w:pos="720"/>
        <w:tab w:val="num" w:pos="0"/>
      </w:tabs>
      <w:snapToGrid w:val="0"/>
      <w:spacing w:after="260" w:line="260" w:lineRule="atLeast"/>
      <w:ind w:left="1440"/>
      <w:jc w:val="both"/>
    </w:pPr>
    <w:rPr>
      <w:rFonts w:eastAsia="Calibri"/>
      <w:b/>
      <w:bCs/>
      <w:caps/>
      <w:szCs w:val="22"/>
      <w:lang w:val="en-US" w:eastAsia="ru-RU"/>
    </w:rPr>
  </w:style>
  <w:style w:type="paragraph" w:customStyle="1" w:styleId="UKShdBL3">
    <w:name w:val="UKShdB_L3"/>
    <w:basedOn w:val="a1"/>
    <w:pPr>
      <w:numPr>
        <w:ilvl w:val="2"/>
        <w:numId w:val="25"/>
      </w:numPr>
      <w:tabs>
        <w:tab w:val="clear" w:pos="720"/>
        <w:tab w:val="num" w:pos="0"/>
      </w:tabs>
      <w:snapToGrid w:val="0"/>
      <w:spacing w:after="260" w:line="260" w:lineRule="atLeast"/>
      <w:ind w:left="0" w:firstLine="0"/>
      <w:jc w:val="both"/>
    </w:pPr>
    <w:rPr>
      <w:rFonts w:eastAsia="Calibri"/>
      <w:szCs w:val="22"/>
      <w:lang w:val="en-US" w:eastAsia="ru-RU"/>
    </w:rPr>
  </w:style>
  <w:style w:type="paragraph" w:customStyle="1" w:styleId="UKShdBL4">
    <w:name w:val="UKShdB_L4"/>
    <w:basedOn w:val="a1"/>
    <w:pPr>
      <w:numPr>
        <w:ilvl w:val="3"/>
        <w:numId w:val="25"/>
      </w:numPr>
      <w:tabs>
        <w:tab w:val="clear" w:pos="1440"/>
        <w:tab w:val="num" w:pos="0"/>
      </w:tabs>
      <w:snapToGrid w:val="0"/>
      <w:spacing w:after="260" w:line="260" w:lineRule="atLeast"/>
      <w:ind w:left="2880"/>
      <w:jc w:val="both"/>
    </w:pPr>
    <w:rPr>
      <w:rFonts w:eastAsia="Calibri"/>
      <w:szCs w:val="22"/>
      <w:lang w:val="en-US" w:eastAsia="ru-RU"/>
    </w:rPr>
  </w:style>
  <w:style w:type="paragraph" w:customStyle="1" w:styleId="UKShdBL5">
    <w:name w:val="UKShdB_L5"/>
    <w:basedOn w:val="a1"/>
    <w:pPr>
      <w:numPr>
        <w:ilvl w:val="4"/>
        <w:numId w:val="25"/>
      </w:numPr>
      <w:tabs>
        <w:tab w:val="clear" w:pos="2160"/>
        <w:tab w:val="num" w:pos="0"/>
      </w:tabs>
      <w:snapToGrid w:val="0"/>
      <w:spacing w:after="260" w:line="260" w:lineRule="atLeast"/>
      <w:ind w:left="3600"/>
      <w:jc w:val="both"/>
    </w:pPr>
    <w:rPr>
      <w:rFonts w:eastAsia="Calibri"/>
      <w:szCs w:val="22"/>
      <w:lang w:val="en-US" w:eastAsia="ru-RU"/>
    </w:rPr>
  </w:style>
  <w:style w:type="paragraph" w:customStyle="1" w:styleId="UKShdBL6">
    <w:name w:val="UKShdB_L6"/>
    <w:basedOn w:val="a1"/>
    <w:pPr>
      <w:numPr>
        <w:ilvl w:val="5"/>
        <w:numId w:val="25"/>
      </w:numPr>
      <w:tabs>
        <w:tab w:val="clear" w:pos="2880"/>
        <w:tab w:val="num" w:pos="0"/>
      </w:tabs>
      <w:snapToGrid w:val="0"/>
      <w:spacing w:after="260" w:line="260" w:lineRule="atLeast"/>
      <w:ind w:left="4320"/>
      <w:jc w:val="both"/>
    </w:pPr>
    <w:rPr>
      <w:rFonts w:eastAsia="Calibri"/>
      <w:szCs w:val="22"/>
      <w:lang w:val="en-US" w:eastAsia="ru-RU"/>
    </w:rPr>
  </w:style>
  <w:style w:type="paragraph" w:customStyle="1" w:styleId="UKShdBL7">
    <w:name w:val="UKShdB_L7"/>
    <w:basedOn w:val="a1"/>
    <w:pPr>
      <w:numPr>
        <w:ilvl w:val="6"/>
        <w:numId w:val="25"/>
      </w:numPr>
      <w:tabs>
        <w:tab w:val="clear" w:pos="3600"/>
        <w:tab w:val="num" w:pos="0"/>
      </w:tabs>
      <w:snapToGrid w:val="0"/>
      <w:spacing w:after="260" w:line="260" w:lineRule="atLeast"/>
      <w:ind w:left="5040"/>
      <w:jc w:val="both"/>
    </w:pPr>
    <w:rPr>
      <w:rFonts w:eastAsia="Calibri"/>
      <w:szCs w:val="22"/>
      <w:lang w:val="en-US" w:eastAsia="ru-RU"/>
    </w:rPr>
  </w:style>
  <w:style w:type="paragraph" w:customStyle="1" w:styleId="UKShdBL8">
    <w:name w:val="UKShdB_L8"/>
    <w:basedOn w:val="a1"/>
    <w:pPr>
      <w:numPr>
        <w:ilvl w:val="7"/>
        <w:numId w:val="25"/>
      </w:numPr>
      <w:tabs>
        <w:tab w:val="clear" w:pos="720"/>
        <w:tab w:val="num" w:pos="0"/>
      </w:tabs>
      <w:snapToGrid w:val="0"/>
      <w:spacing w:after="260" w:line="260" w:lineRule="atLeast"/>
      <w:ind w:left="5760" w:hanging="5760"/>
      <w:jc w:val="both"/>
    </w:pPr>
    <w:rPr>
      <w:rFonts w:eastAsia="Calibri"/>
      <w:szCs w:val="22"/>
      <w:lang w:val="en-US" w:eastAsia="ru-RU"/>
    </w:rPr>
  </w:style>
  <w:style w:type="paragraph" w:customStyle="1" w:styleId="UKShdBL9">
    <w:name w:val="UKShdB_L9"/>
    <w:basedOn w:val="a1"/>
    <w:pPr>
      <w:numPr>
        <w:ilvl w:val="8"/>
        <w:numId w:val="25"/>
      </w:numPr>
      <w:tabs>
        <w:tab w:val="clear" w:pos="1440"/>
        <w:tab w:val="num" w:pos="0"/>
      </w:tabs>
      <w:snapToGrid w:val="0"/>
      <w:spacing w:after="260" w:line="260" w:lineRule="atLeast"/>
      <w:ind w:left="6480" w:hanging="6480"/>
      <w:jc w:val="both"/>
    </w:pPr>
    <w:rPr>
      <w:rFonts w:eastAsia="Calibri"/>
      <w:szCs w:val="22"/>
      <w:lang w:val="en-US" w:eastAsia="ru-RU"/>
    </w:rPr>
  </w:style>
  <w:style w:type="character" w:customStyle="1" w:styleId="UnresolvedMention1">
    <w:name w:val="Unresolved Mention1"/>
    <w:basedOn w:val="a2"/>
    <w:uiPriority w:val="99"/>
    <w:semiHidden/>
    <w:unhideWhenUsed/>
    <w:rPr>
      <w:color w:val="605E5C"/>
      <w:shd w:val="clear" w:color="auto" w:fill="E1DFDD"/>
    </w:rPr>
  </w:style>
  <w:style w:type="character" w:customStyle="1" w:styleId="FWBL2Char">
    <w:name w:val="FWB_L2 Char"/>
    <w:basedOn w:val="a2"/>
    <w:link w:val="FWBL2"/>
    <w:locked/>
    <w:rPr>
      <w:rFonts w:ascii="Arial" w:hAnsi="Arial" w:cs="Arial"/>
    </w:rPr>
  </w:style>
  <w:style w:type="paragraph" w:customStyle="1" w:styleId="FWBL2">
    <w:name w:val="FWB_L2"/>
    <w:basedOn w:val="a1"/>
    <w:link w:val="FWBL2Char"/>
    <w:pPr>
      <w:numPr>
        <w:ilvl w:val="1"/>
        <w:numId w:val="26"/>
      </w:numPr>
      <w:spacing w:after="120" w:line="276" w:lineRule="auto"/>
      <w:jc w:val="both"/>
    </w:pPr>
    <w:rPr>
      <w:rFonts w:ascii="Arial" w:eastAsia="Times New Roman" w:hAnsi="Arial" w:cs="Arial"/>
      <w:sz w:val="20"/>
      <w:szCs w:val="20"/>
      <w:lang w:val="ru-RU" w:eastAsia="ru-RU"/>
    </w:rPr>
  </w:style>
  <w:style w:type="paragraph" w:customStyle="1" w:styleId="FWBL1">
    <w:name w:val="FWB_L1"/>
    <w:basedOn w:val="a1"/>
    <w:pPr>
      <w:keepNext/>
      <w:numPr>
        <w:numId w:val="26"/>
      </w:numPr>
      <w:spacing w:after="120" w:line="276" w:lineRule="auto"/>
    </w:pPr>
    <w:rPr>
      <w:rFonts w:ascii="Arial" w:eastAsia="MS PGothic" w:hAnsi="Arial" w:cs="Arial"/>
      <w:b/>
      <w:bCs/>
      <w:smallCaps/>
      <w:sz w:val="20"/>
      <w:szCs w:val="20"/>
      <w:lang w:val="en-US" w:eastAsia="ja-JP"/>
    </w:rPr>
  </w:style>
  <w:style w:type="paragraph" w:customStyle="1" w:styleId="FWBL3">
    <w:name w:val="FWB_L3"/>
    <w:basedOn w:val="a1"/>
    <w:pPr>
      <w:numPr>
        <w:ilvl w:val="2"/>
        <w:numId w:val="26"/>
      </w:numPr>
      <w:spacing w:after="120" w:line="276" w:lineRule="auto"/>
      <w:jc w:val="both"/>
    </w:pPr>
    <w:rPr>
      <w:rFonts w:ascii="Arial" w:eastAsia="MS PGothic" w:hAnsi="Arial" w:cs="Arial"/>
      <w:sz w:val="20"/>
      <w:szCs w:val="20"/>
      <w:lang w:val="en-US" w:eastAsia="ja-JP"/>
    </w:rPr>
  </w:style>
  <w:style w:type="paragraph" w:customStyle="1" w:styleId="FWBL4">
    <w:name w:val="FWB_L4"/>
    <w:basedOn w:val="a1"/>
    <w:pPr>
      <w:numPr>
        <w:ilvl w:val="3"/>
        <w:numId w:val="26"/>
      </w:numPr>
      <w:spacing w:after="120" w:line="276" w:lineRule="auto"/>
      <w:jc w:val="both"/>
    </w:pPr>
    <w:rPr>
      <w:rFonts w:ascii="Arial" w:eastAsia="MS PGothic" w:hAnsi="Arial" w:cs="Arial"/>
      <w:sz w:val="20"/>
      <w:szCs w:val="20"/>
      <w:lang w:val="en-US" w:eastAsia="ja-JP"/>
    </w:rPr>
  </w:style>
  <w:style w:type="paragraph" w:customStyle="1" w:styleId="FWBL5">
    <w:name w:val="FWB_L5"/>
    <w:basedOn w:val="a1"/>
    <w:pPr>
      <w:numPr>
        <w:ilvl w:val="4"/>
        <w:numId w:val="26"/>
      </w:numPr>
      <w:spacing w:after="120" w:line="276" w:lineRule="auto"/>
      <w:ind w:left="2268" w:hanging="567"/>
      <w:jc w:val="both"/>
    </w:pPr>
    <w:rPr>
      <w:rFonts w:ascii="Arial" w:eastAsia="MS PGothic" w:hAnsi="Arial" w:cs="Arial"/>
      <w:sz w:val="20"/>
      <w:szCs w:val="20"/>
      <w:lang w:val="en-US" w:eastAsia="ja-JP"/>
    </w:rPr>
  </w:style>
  <w:style w:type="paragraph" w:customStyle="1" w:styleId="FWBL6">
    <w:name w:val="FWB_L6"/>
    <w:basedOn w:val="a1"/>
    <w:pPr>
      <w:numPr>
        <w:ilvl w:val="5"/>
        <w:numId w:val="26"/>
      </w:numPr>
      <w:spacing w:after="120" w:line="276" w:lineRule="auto"/>
      <w:ind w:left="2835" w:hanging="567"/>
      <w:jc w:val="both"/>
    </w:pPr>
    <w:rPr>
      <w:rFonts w:ascii="Arial" w:eastAsia="MS PGothic" w:hAnsi="Arial" w:cs="Arial"/>
      <w:sz w:val="20"/>
      <w:szCs w:val="20"/>
      <w:lang w:val="en-US" w:eastAsia="ja-JP"/>
    </w:rPr>
  </w:style>
  <w:style w:type="paragraph" w:customStyle="1" w:styleId="FWBL7">
    <w:name w:val="FWB_L7"/>
    <w:basedOn w:val="a1"/>
    <w:pPr>
      <w:numPr>
        <w:ilvl w:val="6"/>
        <w:numId w:val="26"/>
      </w:numPr>
      <w:spacing w:after="120" w:line="276" w:lineRule="auto"/>
      <w:ind w:left="3402" w:hanging="567"/>
      <w:jc w:val="both"/>
    </w:pPr>
    <w:rPr>
      <w:rFonts w:ascii="Arial" w:eastAsia="MS PGothic" w:hAnsi="Arial" w:cs="Arial"/>
      <w:sz w:val="20"/>
      <w:szCs w:val="20"/>
      <w:lang w:val="en-US" w:eastAsia="ja-JP"/>
    </w:rPr>
  </w:style>
  <w:style w:type="paragraph" w:customStyle="1" w:styleId="FWBL8">
    <w:name w:val="FWB_L8"/>
    <w:basedOn w:val="a1"/>
    <w:pPr>
      <w:numPr>
        <w:ilvl w:val="7"/>
        <w:numId w:val="26"/>
      </w:numPr>
      <w:spacing w:after="120" w:line="276" w:lineRule="auto"/>
      <w:ind w:left="3969" w:hanging="567"/>
      <w:jc w:val="both"/>
    </w:pPr>
    <w:rPr>
      <w:rFonts w:ascii="Arial" w:eastAsia="MS PGothic" w:hAnsi="Arial" w:cs="Arial"/>
      <w:sz w:val="20"/>
      <w:szCs w:val="20"/>
      <w:lang w:val="en-US" w:eastAsia="ja-JP"/>
    </w:rPr>
  </w:style>
  <w:style w:type="paragraph" w:customStyle="1" w:styleId="UKShdAL2">
    <w:name w:val="UKShdA_L2"/>
    <w:basedOn w:val="a1"/>
    <w:pPr>
      <w:numPr>
        <w:ilvl w:val="1"/>
        <w:numId w:val="27"/>
      </w:numPr>
      <w:autoSpaceDE w:val="0"/>
      <w:autoSpaceDN w:val="0"/>
      <w:adjustRightInd w:val="0"/>
      <w:spacing w:after="260" w:line="260" w:lineRule="atLeast"/>
      <w:jc w:val="both"/>
      <w:outlineLvl w:val="1"/>
    </w:pPr>
    <w:rPr>
      <w:rFonts w:ascii="Arial" w:eastAsia="MS Mincho" w:hAnsi="Arial" w:cs="Arial"/>
      <w:szCs w:val="20"/>
      <w:lang w:eastAsia="ja-JP"/>
    </w:rPr>
  </w:style>
  <w:style w:type="paragraph" w:customStyle="1" w:styleId="UKShdAL3">
    <w:name w:val="UKShdA_L3"/>
    <w:basedOn w:val="UKShdAL2"/>
    <w:pPr>
      <w:numPr>
        <w:ilvl w:val="2"/>
      </w:numPr>
      <w:outlineLvl w:val="2"/>
    </w:pPr>
  </w:style>
  <w:style w:type="paragraph" w:customStyle="1" w:styleId="HeadingR2Plain">
    <w:name w:val="HeadingR 2 Plain"/>
    <w:basedOn w:val="a1"/>
    <w:pPr>
      <w:numPr>
        <w:ilvl w:val="2"/>
        <w:numId w:val="29"/>
      </w:numPr>
      <w:tabs>
        <w:tab w:val="left" w:pos="1644"/>
        <w:tab w:val="left" w:pos="2381"/>
        <w:tab w:val="left" w:pos="3119"/>
        <w:tab w:val="left" w:pos="3856"/>
        <w:tab w:val="left" w:pos="4593"/>
        <w:tab w:val="left" w:pos="5330"/>
        <w:tab w:val="left" w:pos="6067"/>
      </w:tabs>
      <w:spacing w:before="240"/>
      <w:jc w:val="both"/>
      <w:outlineLvl w:val="1"/>
    </w:pPr>
    <w:rPr>
      <w:rFonts w:ascii="Tahoma" w:eastAsia="Times New Roman" w:hAnsi="Tahoma" w:cs="Tahoma"/>
      <w:sz w:val="20"/>
      <w:szCs w:val="20"/>
      <w:lang w:val="ru-RU" w:eastAsia="en-US"/>
    </w:rPr>
  </w:style>
  <w:style w:type="character" w:styleId="afffff4">
    <w:name w:val="Unresolved Mention"/>
    <w:basedOn w:val="a2"/>
    <w:uiPriority w:val="99"/>
    <w:semiHidden/>
    <w:unhideWhenUsed/>
    <w:rsid w:val="00984F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21592">
      <w:bodyDiv w:val="1"/>
      <w:marLeft w:val="0"/>
      <w:marRight w:val="0"/>
      <w:marTop w:val="0"/>
      <w:marBottom w:val="0"/>
      <w:divBdr>
        <w:top w:val="none" w:sz="0" w:space="0" w:color="auto"/>
        <w:left w:val="none" w:sz="0" w:space="0" w:color="auto"/>
        <w:bottom w:val="none" w:sz="0" w:space="0" w:color="auto"/>
        <w:right w:val="none" w:sz="0" w:space="0" w:color="auto"/>
      </w:divBdr>
    </w:div>
    <w:div w:id="277152132">
      <w:bodyDiv w:val="1"/>
      <w:marLeft w:val="0"/>
      <w:marRight w:val="0"/>
      <w:marTop w:val="0"/>
      <w:marBottom w:val="0"/>
      <w:divBdr>
        <w:top w:val="none" w:sz="0" w:space="0" w:color="auto"/>
        <w:left w:val="none" w:sz="0" w:space="0" w:color="auto"/>
        <w:bottom w:val="none" w:sz="0" w:space="0" w:color="auto"/>
        <w:right w:val="none" w:sz="0" w:space="0" w:color="auto"/>
      </w:divBdr>
    </w:div>
    <w:div w:id="1334652183">
      <w:bodyDiv w:val="1"/>
      <w:marLeft w:val="0"/>
      <w:marRight w:val="0"/>
      <w:marTop w:val="0"/>
      <w:marBottom w:val="0"/>
      <w:divBdr>
        <w:top w:val="none" w:sz="0" w:space="0" w:color="auto"/>
        <w:left w:val="none" w:sz="0" w:space="0" w:color="auto"/>
        <w:bottom w:val="none" w:sz="0" w:space="0" w:color="auto"/>
        <w:right w:val="none" w:sz="0" w:space="0" w:color="auto"/>
      </w:divBdr>
    </w:div>
    <w:div w:id="15163121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zko.lega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www.buzko.legal"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buzko.legal"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32BE9-7EC1-2948-A82A-307E17668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3481</Words>
  <Characters>19845</Characters>
  <Application>Microsoft Office Word</Application>
  <DocSecurity>0</DocSecurity>
  <Lines>165</Lines>
  <Paragraphs>46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2023-01-06T11:32:00Z</dcterms:created>
  <dcterms:modified xsi:type="dcterms:W3CDTF">2023-01-06T11:41:00Z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ate">
    <vt:lpwstr/>
  </property>
  <property fmtid="{D5CDD505-2E9C-101B-9397-08002B2CF9AE}" pid="3" name="gCurrentVersion">
    <vt:lpwstr>14 July 2015 D1V1</vt:lpwstr>
  </property>
  <property fmtid="{D5CDD505-2E9C-101B-9397-08002B2CF9AE}" pid="4" name="Plato EditorId">
    <vt:lpwstr>cb36d659-f4b9-4452-afbe-ddc0ca557bc3</vt:lpwstr>
  </property>
  <property fmtid="{D5CDD505-2E9C-101B-9397-08002B2CF9AE}" pid="5" name="Plato Jurisdiction">
    <vt:lpwstr>ENW</vt:lpwstr>
  </property>
  <property fmtid="{D5CDD505-2E9C-101B-9397-08002B2CF9AE}" pid="6" name="Plato Language">
    <vt:lpwstr>en_GB</vt:lpwstr>
  </property>
  <property fmtid="{D5CDD505-2E9C-101B-9397-08002B2CF9AE}" pid="7" name="Plato Office">
    <vt:lpwstr>LIVEPL</vt:lpwstr>
  </property>
  <property fmtid="{D5CDD505-2E9C-101B-9397-08002B2CF9AE}" pid="8" name="Plato Template">
    <vt:lpwstr>standard-agreement-and-lease</vt:lpwstr>
  </property>
  <property fmtid="{D5CDD505-2E9C-101B-9397-08002B2CF9AE}" pid="9" name="Plato Template Version">
    <vt:lpwstr>1.1</vt:lpwstr>
  </property>
</Properties>
</file>